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EAE74" w14:textId="77777777" w:rsidR="00892B3E" w:rsidRPr="000D2EBA" w:rsidRDefault="00000000" w:rsidP="00EE1B35">
      <w:r>
        <w:rPr>
          <w:noProof/>
          <w:lang w:eastAsia="en-NZ"/>
        </w:rPr>
        <w:pict w14:anchorId="11D85783">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5E05798F" w14:textId="77777777" w:rsidR="00D949D3" w:rsidRPr="00035744" w:rsidRDefault="00D949D3"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13155285" w14:textId="77777777" w:rsidR="00D949D3" w:rsidRPr="00035744" w:rsidRDefault="00D949D3"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53576B4F" w14:textId="77777777" w:rsidR="006C5D0E" w:rsidRDefault="006C5D0E" w:rsidP="006C5D0E"/>
    <w:p w14:paraId="5BBCA75D" w14:textId="77777777" w:rsidR="006C5D0E" w:rsidRDefault="006C5D0E" w:rsidP="006C5D0E"/>
    <w:p w14:paraId="6F6D89AD" w14:textId="77777777" w:rsidR="006C5D0E" w:rsidRDefault="006C5D0E" w:rsidP="006C5D0E"/>
    <w:p w14:paraId="5847AB75" w14:textId="77777777" w:rsidR="006C5D0E" w:rsidRDefault="006C5D0E" w:rsidP="00057392"/>
    <w:p w14:paraId="508979D9" w14:textId="77777777" w:rsidR="006C5D0E" w:rsidRDefault="006C5D0E" w:rsidP="006C5D0E"/>
    <w:p w14:paraId="45146B93" w14:textId="77777777" w:rsidR="00F27C34" w:rsidRDefault="00F27C34" w:rsidP="006C5D0E"/>
    <w:p w14:paraId="3B6FB5E7" w14:textId="77777777" w:rsidR="00F27C34" w:rsidRDefault="00F27C34" w:rsidP="006C5D0E"/>
    <w:p w14:paraId="47A22E0B" w14:textId="77777777" w:rsidR="00F27C34" w:rsidRDefault="00F27C34" w:rsidP="006C5D0E"/>
    <w:p w14:paraId="33CD2EA5" w14:textId="4C4AC15B" w:rsidR="006C5D0E" w:rsidRPr="00065A4D" w:rsidRDefault="00065A4D" w:rsidP="006C5D0E">
      <w:pPr>
        <w:rPr>
          <w:rStyle w:val="xStyle14ptBold"/>
          <w:rFonts w:eastAsia="Times New Roman"/>
          <w:color w:val="FF0000"/>
          <w:szCs w:val="20"/>
        </w:rPr>
      </w:pPr>
      <w:r w:rsidRPr="00065A4D">
        <w:rPr>
          <w:rStyle w:val="xStyle14ptBold"/>
          <w:rFonts w:eastAsia="Times New Roman"/>
          <w:color w:val="FF0000"/>
          <w:szCs w:val="20"/>
        </w:rPr>
        <w:t>EXPIRED</w:t>
      </w:r>
    </w:p>
    <w:p w14:paraId="618330D4"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883C8A">
            <w:rPr>
              <w:rStyle w:val="CommentReference"/>
              <w:rFonts w:ascii="Calibri" w:hAnsi="Calibri"/>
              <w:sz w:val="28"/>
            </w:rPr>
            <w:t>91089 Version 3</w:t>
          </w:r>
        </w:sdtContent>
      </w:sdt>
    </w:p>
    <w:p w14:paraId="00F51A66"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Fonts w:ascii="Calibri" w:eastAsia="Times New Roman" w:hAnsi="Calibri" w:cs="Arial"/>
            <w:b/>
            <w:bCs/>
            <w:color w:val="auto"/>
            <w:sz w:val="28"/>
            <w:szCs w:val="28"/>
            <w:lang w:val="mi-NZ" w:eastAsia="en-NZ"/>
          </w:rPr>
          <w:alias w:val="standard title"/>
          <w:tag w:val="standard title"/>
          <w:id w:val="54382184"/>
          <w:placeholder>
            <w:docPart w:val="951F63B9863E4CC7A27DE3E050046949"/>
          </w:placeholder>
          <w:text/>
        </w:sdtPr>
        <w:sdtContent>
          <w:r w:rsidR="00A428D8" w:rsidRPr="008E42A7">
            <w:rPr>
              <w:rFonts w:ascii="Calibri" w:eastAsia="Times New Roman" w:hAnsi="Calibri" w:cs="Arial"/>
              <w:color w:val="auto"/>
              <w:sz w:val="28"/>
              <w:szCs w:val="28"/>
              <w:lang w:val="mi-NZ" w:eastAsia="en-NZ"/>
            </w:rPr>
            <w:t>Waihanga tuhinga i te reo o tōna ao</w:t>
          </w:r>
        </w:sdtContent>
      </w:sdt>
    </w:p>
    <w:p w14:paraId="56026550"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8E605E">
            <w:rPr>
              <w:rStyle w:val="VPField14pt"/>
            </w:rPr>
            <w:t>1</w:t>
          </w:r>
        </w:sdtContent>
      </w:sdt>
    </w:p>
    <w:p w14:paraId="34F598FD"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0C2E2F">
            <w:rPr>
              <w:rStyle w:val="VPField14pt"/>
            </w:rPr>
            <w:t>6</w:t>
          </w:r>
        </w:sdtContent>
      </w:sdt>
    </w:p>
    <w:p w14:paraId="4CFAE891" w14:textId="77777777" w:rsidR="001729AB" w:rsidRPr="007D64CE" w:rsidRDefault="001729AB" w:rsidP="001729AB">
      <w:pPr>
        <w:tabs>
          <w:tab w:val="left" w:pos="2835"/>
        </w:tabs>
        <w:ind w:left="2835" w:hanging="2835"/>
        <w:rPr>
          <w:rStyle w:val="xStyle14pt"/>
          <w:lang w:val="fr-FR"/>
        </w:rPr>
      </w:pPr>
      <w:r w:rsidRPr="007D64CE">
        <w:rPr>
          <w:rStyle w:val="xStyle14ptBold"/>
          <w:lang w:val="fr-FR"/>
        </w:rPr>
        <w:t xml:space="preserve">Resource </w:t>
      </w:r>
      <w:proofErr w:type="spellStart"/>
      <w:proofErr w:type="gramStart"/>
      <w:r w:rsidRPr="007D64CE">
        <w:rPr>
          <w:rStyle w:val="xStyle14ptBold"/>
          <w:lang w:val="fr-FR"/>
        </w:rPr>
        <w:t>title</w:t>
      </w:r>
      <w:proofErr w:type="spellEnd"/>
      <w:r w:rsidRPr="007D64CE">
        <w:rPr>
          <w:rStyle w:val="xStyle14ptBold"/>
          <w:lang w:val="fr-FR"/>
        </w:rPr>
        <w:t>:</w:t>
      </w:r>
      <w:proofErr w:type="gramEnd"/>
      <w:r w:rsidRPr="007D64CE">
        <w:rPr>
          <w:rStyle w:val="xStyle14ptBold"/>
          <w:lang w:val="fr-FR"/>
        </w:rPr>
        <w:tab/>
      </w:r>
      <w:sdt>
        <w:sdtPr>
          <w:rPr>
            <w:rFonts w:ascii="Calibri" w:hAnsi="Calibri"/>
            <w:b/>
            <w:bCs/>
            <w:sz w:val="28"/>
            <w:szCs w:val="28"/>
            <w:lang w:val="mi-NZ"/>
          </w:rPr>
          <w:alias w:val="resource title"/>
          <w:tag w:val="resource title"/>
          <w:id w:val="334871784"/>
          <w:placeholder>
            <w:docPart w:val="D01A1E4F726F440A8D2D793A9A33BC56"/>
          </w:placeholder>
          <w:text/>
        </w:sdtPr>
        <w:sdtContent>
          <w:r w:rsidR="00B64AB4" w:rsidRPr="008E42A7">
            <w:rPr>
              <w:rFonts w:ascii="Calibri" w:hAnsi="Calibri"/>
              <w:sz w:val="28"/>
              <w:szCs w:val="28"/>
              <w:lang w:val="mi-NZ"/>
            </w:rPr>
            <w:t>Mā tāu rourou, mā tāku rourou, ka ora ai te manuhiri</w:t>
          </w:r>
        </w:sdtContent>
      </w:sdt>
    </w:p>
    <w:p w14:paraId="50B8E787"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Fonts w:ascii="Calibri" w:hAnsi="Calibri"/>
            <w:b/>
            <w:bCs/>
            <w:sz w:val="28"/>
            <w:szCs w:val="28"/>
          </w:rPr>
          <w:alias w:val="subject name"/>
          <w:tag w:val="subject name"/>
          <w:id w:val="54382187"/>
          <w:placeholder>
            <w:docPart w:val="61E69DA00694468AB73E51159B5CD229"/>
          </w:placeholder>
          <w:text/>
        </w:sdtPr>
        <w:sdtContent>
          <w:r w:rsidR="00D80061" w:rsidRPr="008E605E">
            <w:rPr>
              <w:rFonts w:ascii="Calibri" w:hAnsi="Calibri"/>
              <w:sz w:val="28"/>
              <w:szCs w:val="28"/>
            </w:rPr>
            <w:t xml:space="preserve">Te </w:t>
          </w:r>
          <w:r w:rsidR="00D80061">
            <w:rPr>
              <w:rFonts w:ascii="Calibri" w:hAnsi="Calibri"/>
              <w:sz w:val="28"/>
              <w:szCs w:val="28"/>
            </w:rPr>
            <w:t>R</w:t>
          </w:r>
          <w:r w:rsidR="00D80061" w:rsidRPr="008E605E">
            <w:rPr>
              <w:rFonts w:ascii="Calibri" w:hAnsi="Calibri"/>
              <w:sz w:val="28"/>
              <w:szCs w:val="28"/>
            </w:rPr>
            <w:t>eo Māori</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A543E9">
            <w:rPr>
              <w:rStyle w:val="VPField14pt"/>
            </w:rPr>
            <w:t>1.5 v3</w:t>
          </w:r>
        </w:sdtContent>
      </w:sdt>
    </w:p>
    <w:p w14:paraId="6097129D" w14:textId="77777777" w:rsidR="00F27C34" w:rsidRDefault="00D949D3" w:rsidP="001729AB">
      <w:pPr>
        <w:tabs>
          <w:tab w:val="left" w:pos="2835"/>
        </w:tabs>
        <w:ind w:left="2835" w:hanging="2835"/>
        <w:rPr>
          <w:rStyle w:val="VPField14pt"/>
        </w:rPr>
      </w:pPr>
      <w:r>
        <w:rPr>
          <w:rStyle w:val="xStyle14ptBold"/>
        </w:rPr>
        <w:t>Vocational Pathway</w:t>
      </w:r>
      <w:r w:rsidR="00F27C34" w:rsidRPr="00F27C34">
        <w:rPr>
          <w:rStyle w:val="xStyle14ptBold"/>
        </w:rPr>
        <w:t>:</w:t>
      </w:r>
      <w:r w:rsidR="00F27C34"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7F5F73">
            <w:rPr>
              <w:rStyle w:val="VPField14pt"/>
            </w:rPr>
            <w:t>Services</w:t>
          </w:r>
          <w:r w:rsidR="00A668C5">
            <w:rPr>
              <w:rStyle w:val="VPField14pt"/>
            </w:rPr>
            <w:t xml:space="preserve"> Industries</w:t>
          </w:r>
        </w:sdtContent>
      </w:sdt>
    </w:p>
    <w:p w14:paraId="1EB1F272" w14:textId="77777777" w:rsidR="007534F7" w:rsidRPr="00F27C34" w:rsidRDefault="007534F7" w:rsidP="006C5D0E">
      <w:pPr>
        <w:tabs>
          <w:tab w:val="left" w:pos="2835"/>
        </w:tabs>
        <w:rPr>
          <w:rStyle w:val="xStyle14pt"/>
        </w:rPr>
      </w:pPr>
    </w:p>
    <w:p w14:paraId="2BAEB7FD" w14:textId="77777777" w:rsidR="004B6469" w:rsidRPr="00F27C34" w:rsidRDefault="004B6469" w:rsidP="006C5D0E">
      <w:pPr>
        <w:tabs>
          <w:tab w:val="left" w:pos="2835"/>
        </w:tabs>
        <w:rPr>
          <w:rStyle w:val="xStyle14pt"/>
        </w:rPr>
      </w:pPr>
    </w:p>
    <w:p w14:paraId="68D51DB4"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4F98C7B8" w14:textId="77777777" w:rsidTr="00F6222A">
        <w:trPr>
          <w:trHeight w:val="317"/>
        </w:trPr>
        <w:tc>
          <w:tcPr>
            <w:tcW w:w="1615" w:type="pct"/>
            <w:shd w:val="clear" w:color="auto" w:fill="auto"/>
          </w:tcPr>
          <w:p w14:paraId="52E17674"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2E8A27D8" w14:textId="77777777" w:rsidR="007B7FFE" w:rsidRPr="00F6222A" w:rsidRDefault="00D2182D" w:rsidP="007B7FFE">
            <w:pPr>
              <w:rPr>
                <w:lang w:val="en-GB"/>
              </w:rPr>
            </w:pPr>
            <w:r>
              <w:rPr>
                <w:lang w:val="en-GB"/>
              </w:rPr>
              <w:t>January 2017</w:t>
            </w:r>
            <w:r w:rsidR="002F37FB">
              <w:rPr>
                <w:lang w:val="en-GB"/>
              </w:rPr>
              <w:t xml:space="preserve"> Version 3</w:t>
            </w:r>
          </w:p>
          <w:p w14:paraId="05274BEF" w14:textId="77777777" w:rsidR="00F6222A" w:rsidRPr="00F6222A" w:rsidRDefault="00F6222A" w:rsidP="007B7FFE">
            <w:pPr>
              <w:rPr>
                <w:lang w:val="en-GB"/>
              </w:rPr>
            </w:pPr>
            <w:r w:rsidRPr="00F6222A">
              <w:rPr>
                <w:lang w:val="en-GB"/>
              </w:rPr>
              <w:t xml:space="preserve">To support internal assessment from </w:t>
            </w:r>
            <w:r w:rsidR="00C3749D" w:rsidRPr="002F37FB">
              <w:rPr>
                <w:lang w:val="en-GB"/>
              </w:rPr>
              <w:t>201</w:t>
            </w:r>
            <w:r w:rsidR="002F37FB">
              <w:rPr>
                <w:lang w:val="en-GB"/>
              </w:rPr>
              <w:t>7</w:t>
            </w:r>
          </w:p>
        </w:tc>
      </w:tr>
      <w:tr w:rsidR="007534F7" w:rsidRPr="00A24B20" w14:paraId="13CAB012" w14:textId="77777777" w:rsidTr="007534F7">
        <w:trPr>
          <w:trHeight w:val="317"/>
        </w:trPr>
        <w:tc>
          <w:tcPr>
            <w:tcW w:w="1615" w:type="pct"/>
            <w:shd w:val="clear" w:color="auto" w:fill="auto"/>
          </w:tcPr>
          <w:p w14:paraId="3332CB04" w14:textId="77777777" w:rsidR="007534F7" w:rsidRPr="00A24B20" w:rsidRDefault="007534F7" w:rsidP="007534F7">
            <w:r w:rsidRPr="00A24B20">
              <w:rPr>
                <w:lang w:val="en-GB"/>
              </w:rPr>
              <w:t>Quality assurance status</w:t>
            </w:r>
          </w:p>
        </w:tc>
        <w:tc>
          <w:tcPr>
            <w:tcW w:w="3385" w:type="pct"/>
            <w:shd w:val="clear" w:color="auto" w:fill="auto"/>
          </w:tcPr>
          <w:p w14:paraId="3EA324E1" w14:textId="77777777" w:rsidR="007534F7" w:rsidRPr="00A24B20" w:rsidRDefault="007534F7" w:rsidP="007B7FFE">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E46FAC">
              <w:t>01</w:t>
            </w:r>
            <w:r w:rsidRPr="0031555D">
              <w:t>-201</w:t>
            </w:r>
            <w:r w:rsidR="00E46FAC">
              <w:t>7</w:t>
            </w:r>
            <w:r w:rsidRPr="0031555D">
              <w:t>-</w:t>
            </w:r>
            <w:r w:rsidR="00354A8A">
              <w:t>91089</w:t>
            </w:r>
            <w:r w:rsidRPr="0031555D">
              <w:t>-</w:t>
            </w:r>
            <w:r w:rsidR="00E46FAC">
              <w:t>03</w:t>
            </w:r>
            <w:r w:rsidRPr="0031555D">
              <w:t>-</w:t>
            </w:r>
            <w:r w:rsidR="00354A8A">
              <w:t>7</w:t>
            </w:r>
            <w:r w:rsidR="00E46FAC">
              <w:t>400</w:t>
            </w:r>
          </w:p>
        </w:tc>
      </w:tr>
      <w:sdt>
        <w:sdtPr>
          <w:id w:val="54382192"/>
          <w:lock w:val="sdtContentLocked"/>
          <w:placeholder>
            <w:docPart w:val="DefaultPlaceholder_22675703"/>
          </w:placeholder>
        </w:sdtPr>
        <w:sdtContent>
          <w:tr w:rsidR="007534F7" w:rsidRPr="00A24B20" w14:paraId="4DD9D02F" w14:textId="77777777" w:rsidTr="007534F7">
            <w:trPr>
              <w:trHeight w:val="379"/>
            </w:trPr>
            <w:tc>
              <w:tcPr>
                <w:tcW w:w="1615" w:type="pct"/>
                <w:shd w:val="clear" w:color="auto" w:fill="auto"/>
              </w:tcPr>
              <w:p w14:paraId="61D15E55" w14:textId="77777777" w:rsidR="007534F7" w:rsidRPr="00A24B20" w:rsidRDefault="007534F7" w:rsidP="007534F7">
                <w:r w:rsidRPr="00A24B20">
                  <w:t>Authenticity of evidence</w:t>
                </w:r>
              </w:p>
            </w:tc>
            <w:tc>
              <w:tcPr>
                <w:tcW w:w="3385" w:type="pct"/>
                <w:shd w:val="clear" w:color="auto" w:fill="auto"/>
              </w:tcPr>
              <w:p w14:paraId="381CBAC5"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4135F3E1"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381485EC"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06628954" w14:textId="77777777" w:rsidR="0007554D" w:rsidRDefault="0007554D" w:rsidP="0007554D">
      <w:pPr>
        <w:pStyle w:val="VPARBoxedHeading"/>
      </w:pPr>
      <w:r>
        <w:lastRenderedPageBreak/>
        <w:t>Vocational Pathway Assessment Resource</w:t>
      </w:r>
    </w:p>
    <w:p w14:paraId="0D3AFFC9"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984773">
            <w:t>91</w:t>
          </w:r>
          <w:r w:rsidR="003737BF">
            <w:t>08</w:t>
          </w:r>
          <w:r w:rsidR="00B64AB4">
            <w:t>9</w:t>
          </w:r>
        </w:sdtContent>
      </w:sdt>
    </w:p>
    <w:p w14:paraId="2B737233"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rPr>
            <w:rFonts w:ascii="Calibri" w:hAnsi="Calibri" w:cs="Arial"/>
            <w:b/>
            <w:bCs/>
            <w:color w:val="auto"/>
            <w:lang w:eastAsia="en-NZ"/>
          </w:rPr>
          <w:alias w:val="standard title"/>
          <w:tag w:val="standard title"/>
          <w:id w:val="334871786"/>
          <w:placeholder>
            <w:docPart w:val="2EC9CC6863FC42499843069810FB495E"/>
          </w:placeholder>
          <w:text/>
        </w:sdtPr>
        <w:sdtContent>
          <w:proofErr w:type="spellStart"/>
          <w:r w:rsidR="00B64AB4" w:rsidRPr="00B64AB4">
            <w:rPr>
              <w:rFonts w:ascii="Calibri" w:hAnsi="Calibri" w:cs="Arial"/>
              <w:color w:val="auto"/>
              <w:lang w:eastAsia="en-NZ"/>
            </w:rPr>
            <w:t>Waihanga</w:t>
          </w:r>
          <w:proofErr w:type="spellEnd"/>
          <w:r w:rsidR="00B64AB4" w:rsidRPr="00B64AB4">
            <w:rPr>
              <w:rFonts w:ascii="Calibri" w:hAnsi="Calibri" w:cs="Arial"/>
              <w:color w:val="auto"/>
              <w:lang w:eastAsia="en-NZ"/>
            </w:rPr>
            <w:t xml:space="preserve"> </w:t>
          </w:r>
          <w:proofErr w:type="spellStart"/>
          <w:r w:rsidR="00B64AB4" w:rsidRPr="00B64AB4">
            <w:rPr>
              <w:rFonts w:ascii="Calibri" w:hAnsi="Calibri" w:cs="Arial"/>
              <w:color w:val="auto"/>
              <w:lang w:eastAsia="en-NZ"/>
            </w:rPr>
            <w:t>tuhinga</w:t>
          </w:r>
          <w:proofErr w:type="spellEnd"/>
          <w:r w:rsidR="00B64AB4" w:rsidRPr="00B64AB4">
            <w:rPr>
              <w:rFonts w:ascii="Calibri" w:hAnsi="Calibri" w:cs="Arial"/>
              <w:color w:val="auto"/>
              <w:lang w:eastAsia="en-NZ"/>
            </w:rPr>
            <w:t xml:space="preserve"> </w:t>
          </w:r>
          <w:proofErr w:type="spellStart"/>
          <w:r w:rsidR="00B64AB4" w:rsidRPr="00B64AB4">
            <w:rPr>
              <w:rFonts w:ascii="Calibri" w:hAnsi="Calibri" w:cs="Arial"/>
              <w:color w:val="auto"/>
              <w:lang w:eastAsia="en-NZ"/>
            </w:rPr>
            <w:t>i</w:t>
          </w:r>
          <w:proofErr w:type="spellEnd"/>
          <w:r w:rsidR="00B64AB4" w:rsidRPr="00B64AB4">
            <w:rPr>
              <w:rFonts w:ascii="Calibri" w:hAnsi="Calibri" w:cs="Arial"/>
              <w:color w:val="auto"/>
              <w:lang w:eastAsia="en-NZ"/>
            </w:rPr>
            <w:t xml:space="preserve"> te reo o </w:t>
          </w:r>
          <w:proofErr w:type="spellStart"/>
          <w:r w:rsidR="00B64AB4" w:rsidRPr="00B64AB4">
            <w:rPr>
              <w:rFonts w:ascii="Calibri" w:hAnsi="Calibri" w:cs="Arial"/>
              <w:color w:val="auto"/>
              <w:lang w:eastAsia="en-NZ"/>
            </w:rPr>
            <w:t>tōna</w:t>
          </w:r>
          <w:proofErr w:type="spellEnd"/>
          <w:r w:rsidR="00B64AB4" w:rsidRPr="00B64AB4">
            <w:rPr>
              <w:rFonts w:ascii="Calibri" w:hAnsi="Calibri" w:cs="Arial"/>
              <w:color w:val="auto"/>
              <w:lang w:eastAsia="en-NZ"/>
            </w:rPr>
            <w:t xml:space="preserve"> ao</w:t>
          </w:r>
        </w:sdtContent>
      </w:sdt>
    </w:p>
    <w:p w14:paraId="06F0E081"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3737BF">
            <w:t>1</w:t>
          </w:r>
        </w:sdtContent>
      </w:sdt>
    </w:p>
    <w:p w14:paraId="61E15D66"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984773">
            <w:t>6</w:t>
          </w:r>
        </w:sdtContent>
      </w:sdt>
    </w:p>
    <w:p w14:paraId="1DC8F629" w14:textId="77777777" w:rsidR="001729AB" w:rsidRPr="008E42A7" w:rsidRDefault="001729AB" w:rsidP="001729AB">
      <w:pPr>
        <w:tabs>
          <w:tab w:val="left" w:pos="2552"/>
        </w:tabs>
        <w:ind w:left="2552" w:hanging="2552"/>
      </w:pPr>
      <w:r w:rsidRPr="008E42A7">
        <w:rPr>
          <w:rStyle w:val="xStyleBold"/>
        </w:rPr>
        <w:t>Resource title:</w:t>
      </w:r>
      <w:r w:rsidRPr="008E42A7">
        <w:rPr>
          <w:rStyle w:val="xStyleBold"/>
        </w:rPr>
        <w:tab/>
      </w:r>
      <w:sdt>
        <w:sdtPr>
          <w:rPr>
            <w:rFonts w:ascii="Calibri" w:hAnsi="Calibri"/>
            <w:b/>
            <w:bCs/>
          </w:rPr>
          <w:alias w:val="resource title"/>
          <w:tag w:val="resource title"/>
          <w:id w:val="334871788"/>
          <w:placeholder>
            <w:docPart w:val="65B480F46F39441EA2EEF6E26285AABA"/>
          </w:placeholder>
          <w:text/>
        </w:sdtPr>
        <w:sdtContent>
          <w:proofErr w:type="spellStart"/>
          <w:r w:rsidR="00B64AB4" w:rsidRPr="008E42A7">
            <w:rPr>
              <w:rFonts w:ascii="Calibri" w:hAnsi="Calibri"/>
            </w:rPr>
            <w:t>Mā</w:t>
          </w:r>
          <w:proofErr w:type="spellEnd"/>
          <w:r w:rsidR="00B64AB4" w:rsidRPr="008E42A7">
            <w:rPr>
              <w:rFonts w:ascii="Calibri" w:hAnsi="Calibri"/>
            </w:rPr>
            <w:t xml:space="preserve"> </w:t>
          </w:r>
          <w:proofErr w:type="spellStart"/>
          <w:r w:rsidR="00B64AB4" w:rsidRPr="008E42A7">
            <w:rPr>
              <w:rFonts w:ascii="Calibri" w:hAnsi="Calibri"/>
            </w:rPr>
            <w:t>tāu</w:t>
          </w:r>
          <w:proofErr w:type="spellEnd"/>
          <w:r w:rsidR="00B64AB4" w:rsidRPr="008E42A7">
            <w:rPr>
              <w:rFonts w:ascii="Calibri" w:hAnsi="Calibri"/>
            </w:rPr>
            <w:t xml:space="preserve"> </w:t>
          </w:r>
          <w:proofErr w:type="spellStart"/>
          <w:r w:rsidR="00B64AB4" w:rsidRPr="008E42A7">
            <w:rPr>
              <w:rFonts w:ascii="Calibri" w:hAnsi="Calibri"/>
            </w:rPr>
            <w:t>rourou</w:t>
          </w:r>
          <w:proofErr w:type="spellEnd"/>
          <w:r w:rsidR="00B64AB4" w:rsidRPr="008E42A7">
            <w:rPr>
              <w:rFonts w:ascii="Calibri" w:hAnsi="Calibri"/>
            </w:rPr>
            <w:t xml:space="preserve">, </w:t>
          </w:r>
          <w:proofErr w:type="spellStart"/>
          <w:r w:rsidR="00B64AB4" w:rsidRPr="008E42A7">
            <w:rPr>
              <w:rFonts w:ascii="Calibri" w:hAnsi="Calibri"/>
            </w:rPr>
            <w:t>mā</w:t>
          </w:r>
          <w:proofErr w:type="spellEnd"/>
          <w:r w:rsidR="00B64AB4" w:rsidRPr="008E42A7">
            <w:rPr>
              <w:rFonts w:ascii="Calibri" w:hAnsi="Calibri"/>
            </w:rPr>
            <w:t xml:space="preserve"> </w:t>
          </w:r>
          <w:proofErr w:type="spellStart"/>
          <w:r w:rsidR="00B64AB4" w:rsidRPr="008E42A7">
            <w:rPr>
              <w:rFonts w:ascii="Calibri" w:hAnsi="Calibri"/>
            </w:rPr>
            <w:t>tāku</w:t>
          </w:r>
          <w:proofErr w:type="spellEnd"/>
          <w:r w:rsidR="00B64AB4" w:rsidRPr="008E42A7">
            <w:rPr>
              <w:rFonts w:ascii="Calibri" w:hAnsi="Calibri"/>
            </w:rPr>
            <w:t xml:space="preserve"> </w:t>
          </w:r>
          <w:proofErr w:type="spellStart"/>
          <w:r w:rsidR="00B64AB4" w:rsidRPr="008E42A7">
            <w:rPr>
              <w:rFonts w:ascii="Calibri" w:hAnsi="Calibri"/>
            </w:rPr>
            <w:t>rourou</w:t>
          </w:r>
          <w:proofErr w:type="spellEnd"/>
          <w:r w:rsidR="00B64AB4" w:rsidRPr="008E42A7">
            <w:rPr>
              <w:rFonts w:ascii="Calibri" w:hAnsi="Calibri"/>
            </w:rPr>
            <w:t>, ka ora ai te manuhiri</w:t>
          </w:r>
        </w:sdtContent>
      </w:sdt>
    </w:p>
    <w:p w14:paraId="41985025"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Content>
          <w:r w:rsidR="00D80061" w:rsidRPr="003737BF">
            <w:t xml:space="preserve">Te </w:t>
          </w:r>
          <w:r w:rsidR="00D80061">
            <w:t>R</w:t>
          </w:r>
          <w:r w:rsidR="00D80061" w:rsidRPr="003737BF">
            <w:t>eo Māori</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A543E9">
            <w:t>1.5 v3</w:t>
          </w:r>
        </w:sdtContent>
      </w:sdt>
    </w:p>
    <w:p w14:paraId="0B477FB3" w14:textId="77777777" w:rsidR="002E5928" w:rsidRDefault="00D949D3" w:rsidP="00C0164D">
      <w:pPr>
        <w:tabs>
          <w:tab w:val="left" w:pos="2552"/>
        </w:tabs>
        <w:ind w:left="2552" w:hanging="2552"/>
      </w:pPr>
      <w:r>
        <w:rPr>
          <w:rStyle w:val="xStyleBold"/>
        </w:rPr>
        <w:t>Vocational Pathway</w:t>
      </w:r>
      <w:r w:rsidR="00811D80" w:rsidRPr="00F27C34">
        <w:rPr>
          <w:rStyle w:val="xStyleBold"/>
        </w:rPr>
        <w:t>:</w:t>
      </w:r>
      <w:r w:rsidR="00811D80"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7F5F73">
            <w:t xml:space="preserve">Services </w:t>
          </w:r>
          <w:r w:rsidR="00A668C5">
            <w:t>Industries</w:t>
          </w:r>
        </w:sdtContent>
      </w:sdt>
    </w:p>
    <w:p w14:paraId="50FAAADA" w14:textId="77777777" w:rsidR="00E053F6" w:rsidRDefault="00E053F6" w:rsidP="002E5928">
      <w:pPr>
        <w:pStyle w:val="VPAELBannerAfter8pt"/>
      </w:pPr>
      <w:r>
        <w:t>Learner instructions</w:t>
      </w:r>
    </w:p>
    <w:p w14:paraId="3B794935" w14:textId="77777777" w:rsidR="00E053F6" w:rsidRDefault="00E053F6" w:rsidP="00E053F6">
      <w:pPr>
        <w:pStyle w:val="Heading1"/>
      </w:pPr>
      <w:r>
        <w:t>Introduction</w:t>
      </w:r>
    </w:p>
    <w:p w14:paraId="36FA5231" w14:textId="77777777" w:rsidR="00485F67" w:rsidRDefault="00F93090" w:rsidP="00485F67">
      <w:r>
        <w:rPr>
          <w:lang w:val="en-GB"/>
        </w:rPr>
        <w:t xml:space="preserve">This assessment activity requires </w:t>
      </w:r>
      <w:r w:rsidR="00485F67">
        <w:rPr>
          <w:lang w:val="en-GB"/>
        </w:rPr>
        <w:t xml:space="preserve">you to produce two pieces of crafted writing </w:t>
      </w:r>
      <w:r w:rsidR="00485F67">
        <w:rPr>
          <w:szCs w:val="22"/>
          <w:lang w:val="en-GB"/>
        </w:rPr>
        <w:t>in te reo Māori</w:t>
      </w:r>
      <w:r w:rsidR="00485F67" w:rsidRPr="00485F67">
        <w:rPr>
          <w:rFonts w:ascii="Calibri" w:hAnsi="Calibri"/>
        </w:rPr>
        <w:t xml:space="preserve"> </w:t>
      </w:r>
      <w:r w:rsidR="00485F67">
        <w:rPr>
          <w:rFonts w:ascii="Calibri" w:hAnsi="Calibri"/>
        </w:rPr>
        <w:t xml:space="preserve">for use in the </w:t>
      </w:r>
      <w:r w:rsidR="000A2DDD">
        <w:rPr>
          <w:rFonts w:ascii="Calibri" w:hAnsi="Calibri"/>
        </w:rPr>
        <w:t xml:space="preserve">services industries </w:t>
      </w:r>
      <w:r w:rsidR="007D64CE">
        <w:rPr>
          <w:rFonts w:ascii="Calibri" w:hAnsi="Calibri"/>
        </w:rPr>
        <w:t>for a variety of audiences</w:t>
      </w:r>
      <w:r w:rsidR="00485F67">
        <w:rPr>
          <w:rFonts w:ascii="Calibri" w:hAnsi="Calibri"/>
        </w:rPr>
        <w:t>.</w:t>
      </w:r>
    </w:p>
    <w:p w14:paraId="3C2FF6C5" w14:textId="77777777" w:rsidR="00825D35" w:rsidRDefault="00485F67" w:rsidP="007022E9">
      <w:r>
        <w:t>You are going to be assessed on</w:t>
      </w:r>
      <w:r w:rsidR="00825D35">
        <w:t xml:space="preserve"> how </w:t>
      </w:r>
      <w:r w:rsidR="006D7DD4">
        <w:t xml:space="preserve">effectively and confidently </w:t>
      </w:r>
      <w:r w:rsidR="00825D35">
        <w:t>you</w:t>
      </w:r>
      <w:r>
        <w:t xml:space="preserve"> produc</w:t>
      </w:r>
      <w:r w:rsidR="00825D35">
        <w:t>e</w:t>
      </w:r>
      <w:r>
        <w:t xml:space="preserve"> </w:t>
      </w:r>
      <w:r>
        <w:rPr>
          <w:rFonts w:ascii="Calibri" w:hAnsi="Calibri"/>
          <w:lang w:val="en-GB"/>
        </w:rPr>
        <w:t xml:space="preserve">two pieces of te reo </w:t>
      </w:r>
      <w:r>
        <w:rPr>
          <w:szCs w:val="22"/>
          <w:lang w:val="en-GB"/>
        </w:rPr>
        <w:t>Māori</w:t>
      </w:r>
      <w:r>
        <w:rPr>
          <w:rFonts w:ascii="Calibri" w:hAnsi="Calibri"/>
          <w:lang w:val="en-GB"/>
        </w:rPr>
        <w:t xml:space="preserve"> writing which develop and structure ideas, using language features appropriate to </w:t>
      </w:r>
      <w:r w:rsidR="004C5747">
        <w:rPr>
          <w:rFonts w:ascii="Calibri" w:hAnsi="Calibri"/>
          <w:lang w:val="en-GB"/>
        </w:rPr>
        <w:t xml:space="preserve">a variety of </w:t>
      </w:r>
      <w:r>
        <w:rPr>
          <w:rFonts w:ascii="Calibri" w:hAnsi="Calibri"/>
          <w:lang w:val="en-GB"/>
        </w:rPr>
        <w:t>audience</w:t>
      </w:r>
      <w:r w:rsidR="004C5747">
        <w:rPr>
          <w:rFonts w:ascii="Calibri" w:hAnsi="Calibri"/>
          <w:lang w:val="en-GB"/>
        </w:rPr>
        <w:t>s</w:t>
      </w:r>
      <w:r>
        <w:rPr>
          <w:rFonts w:ascii="Calibri" w:hAnsi="Calibri"/>
          <w:lang w:val="en-GB"/>
        </w:rPr>
        <w:t xml:space="preserve"> and purpose</w:t>
      </w:r>
      <w:r w:rsidR="004C5747">
        <w:rPr>
          <w:rFonts w:ascii="Calibri" w:hAnsi="Calibri"/>
          <w:lang w:val="en-GB"/>
        </w:rPr>
        <w:t>s</w:t>
      </w:r>
      <w:r>
        <w:rPr>
          <w:rFonts w:ascii="Calibri" w:hAnsi="Calibri"/>
          <w:lang w:val="en-GB"/>
        </w:rPr>
        <w:t xml:space="preserve"> to command attention</w:t>
      </w:r>
      <w:r w:rsidR="00DA34B2">
        <w:t xml:space="preserve">. </w:t>
      </w:r>
    </w:p>
    <w:p w14:paraId="171ABCA9" w14:textId="77777777" w:rsidR="007022E9" w:rsidRPr="00DC388A" w:rsidRDefault="007022E9" w:rsidP="007022E9">
      <w:r>
        <w:t xml:space="preserve">You need to show that you can </w:t>
      </w:r>
      <w:r w:rsidRPr="00177191">
        <w:t>us</w:t>
      </w:r>
      <w:r>
        <w:t>e</w:t>
      </w:r>
      <w:r w:rsidRPr="00177191">
        <w:t xml:space="preserve"> a range of language and</w:t>
      </w:r>
      <w:r w:rsidRPr="003C23D0">
        <w:t xml:space="preserve"> structures</w:t>
      </w:r>
      <w:r>
        <w:t>, develop your</w:t>
      </w:r>
      <w:r w:rsidRPr="003C23D0">
        <w:t xml:space="preserve"> ideas by adding comments, explanations, details</w:t>
      </w:r>
      <w:r w:rsidR="006555A0">
        <w:t>,</w:t>
      </w:r>
      <w:r w:rsidRPr="003C23D0">
        <w:t xml:space="preserve"> and examples appropriate to the selected text type</w:t>
      </w:r>
      <w:r>
        <w:t xml:space="preserve">, </w:t>
      </w:r>
      <w:r w:rsidRPr="003C23D0">
        <w:t>follow writing conventions</w:t>
      </w:r>
      <w:r w:rsidR="000B2B06">
        <w:t xml:space="preserve">, </w:t>
      </w:r>
      <w:r>
        <w:t xml:space="preserve">and </w:t>
      </w:r>
      <w:r w:rsidRPr="00DC388A">
        <w:t>tak</w:t>
      </w:r>
      <w:r>
        <w:t>e</w:t>
      </w:r>
      <w:r w:rsidRPr="00DC388A">
        <w:t xml:space="preserve"> steps to eliminate inconsistencies that may interfere with communication</w:t>
      </w:r>
      <w:r>
        <w:t>.</w:t>
      </w:r>
      <w:r w:rsidRPr="00DC388A">
        <w:t xml:space="preserve"> </w:t>
      </w:r>
    </w:p>
    <w:p w14:paraId="77C451BE"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4180E8A0" w14:textId="77777777" w:rsidR="00532E6A" w:rsidRDefault="00532E6A" w:rsidP="00532E6A">
      <w:pPr>
        <w:pStyle w:val="VPAnnotationsbox"/>
        <w:pBdr>
          <w:top w:val="single" w:sz="8" w:space="0" w:color="365F91" w:themeColor="accent1" w:themeShade="BF"/>
        </w:pBdr>
      </w:pPr>
      <w:r>
        <w:t xml:space="preserve">Assessor/educator note: It is expected that the assessor/educator will read the learner instructions and modify them if necessary to suit their learners. </w:t>
      </w:r>
    </w:p>
    <w:p w14:paraId="09690CAF" w14:textId="77777777" w:rsidR="00E053F6" w:rsidRDefault="00B320A2" w:rsidP="00B320A2">
      <w:pPr>
        <w:pStyle w:val="Heading1"/>
      </w:pPr>
      <w:r>
        <w:t>Task</w:t>
      </w:r>
    </w:p>
    <w:p w14:paraId="1E183ECA" w14:textId="77777777" w:rsidR="00742EB4" w:rsidRPr="00742EB4" w:rsidRDefault="00742EB4" w:rsidP="00742EB4">
      <w:r>
        <w:t xml:space="preserve">You are a recent graduate of a </w:t>
      </w:r>
      <w:r w:rsidR="00AB2923">
        <w:t>M</w:t>
      </w:r>
      <w:r>
        <w:t>arae catering course</w:t>
      </w:r>
      <w:r w:rsidR="00AB2923">
        <w:t xml:space="preserve"> and have been asked to write some material to help </w:t>
      </w:r>
      <w:r w:rsidR="00F60189">
        <w:t>promote</w:t>
      </w:r>
      <w:r w:rsidR="00AB2923">
        <w:t xml:space="preserve"> the course.</w:t>
      </w:r>
    </w:p>
    <w:p w14:paraId="232D7B1D" w14:textId="77777777" w:rsidR="002E2753" w:rsidRDefault="00742EB4" w:rsidP="007D64CE">
      <w:pPr>
        <w:rPr>
          <w:lang w:val="en-AU"/>
        </w:rPr>
      </w:pPr>
      <w:r>
        <w:t xml:space="preserve">Choose any two </w:t>
      </w:r>
      <w:r w:rsidR="007022E9">
        <w:t xml:space="preserve">from the following </w:t>
      </w:r>
      <w:r w:rsidR="004E265C">
        <w:t xml:space="preserve">text </w:t>
      </w:r>
      <w:proofErr w:type="gramStart"/>
      <w:r w:rsidR="004E265C">
        <w:t>types</w:t>
      </w:r>
      <w:r w:rsidR="007022E9">
        <w:t>, and</w:t>
      </w:r>
      <w:proofErr w:type="gramEnd"/>
      <w:r w:rsidR="007022E9">
        <w:t xml:space="preserve"> write two texts in crafted te reo </w:t>
      </w:r>
      <w:r w:rsidR="007022E9">
        <w:rPr>
          <w:szCs w:val="22"/>
          <w:lang w:val="en-GB"/>
        </w:rPr>
        <w:t>Māori</w:t>
      </w:r>
      <w:r w:rsidR="007022E9">
        <w:rPr>
          <w:rFonts w:ascii="Calibri" w:hAnsi="Calibri"/>
        </w:rPr>
        <w:t>.</w:t>
      </w:r>
      <w:r w:rsidR="007022E9" w:rsidRPr="007022E9">
        <w:rPr>
          <w:b/>
        </w:rPr>
        <w:t xml:space="preserve"> </w:t>
      </w:r>
      <w:r w:rsidR="007022E9" w:rsidRPr="003C23D0">
        <w:t>Crafted writing involves carefully creating, reviewing, editing</w:t>
      </w:r>
      <w:r w:rsidR="00294D21">
        <w:t>,</w:t>
      </w:r>
      <w:r w:rsidR="007022E9" w:rsidRPr="003C23D0">
        <w:t xml:space="preserve"> and using appropriate language features to produce a written text relevant to the purpose, text type (genre) and audience. </w:t>
      </w:r>
      <w:r w:rsidR="007022E9">
        <w:t>A</w:t>
      </w:r>
      <w:r w:rsidR="007022E9">
        <w:rPr>
          <w:rFonts w:cstheme="minorHAnsi"/>
        </w:rPr>
        <w:t>ppropriate language features include</w:t>
      </w:r>
      <w:r w:rsidR="000B2B06">
        <w:rPr>
          <w:rFonts w:cstheme="minorHAnsi"/>
        </w:rPr>
        <w:t>, for example</w:t>
      </w:r>
      <w:r w:rsidR="003065FE">
        <w:rPr>
          <w:rFonts w:cstheme="minorHAnsi"/>
        </w:rPr>
        <w:t>,</w:t>
      </w:r>
      <w:r w:rsidR="007022E9">
        <w:rPr>
          <w:rFonts w:cstheme="minorHAnsi"/>
        </w:rPr>
        <w:t xml:space="preserve"> </w:t>
      </w:r>
      <w:proofErr w:type="spellStart"/>
      <w:r w:rsidR="007022E9" w:rsidRPr="003C23D0">
        <w:rPr>
          <w:rFonts w:cstheme="minorHAnsi"/>
        </w:rPr>
        <w:t>kīwaha</w:t>
      </w:r>
      <w:proofErr w:type="spellEnd"/>
      <w:r w:rsidR="007022E9" w:rsidRPr="003C23D0">
        <w:rPr>
          <w:rFonts w:cstheme="minorHAnsi"/>
        </w:rPr>
        <w:t xml:space="preserve">, </w:t>
      </w:r>
      <w:proofErr w:type="spellStart"/>
      <w:r w:rsidR="007022E9" w:rsidRPr="003C23D0">
        <w:rPr>
          <w:rFonts w:cstheme="minorHAnsi"/>
        </w:rPr>
        <w:t>kīrehu</w:t>
      </w:r>
      <w:proofErr w:type="spellEnd"/>
      <w:r w:rsidR="007022E9" w:rsidRPr="003C23D0">
        <w:rPr>
          <w:rFonts w:cstheme="minorHAnsi"/>
        </w:rPr>
        <w:t xml:space="preserve">, whakataukī, </w:t>
      </w:r>
      <w:r w:rsidR="000B2B06">
        <w:rPr>
          <w:rFonts w:cstheme="minorHAnsi"/>
        </w:rPr>
        <w:t xml:space="preserve">and </w:t>
      </w:r>
      <w:proofErr w:type="spellStart"/>
      <w:r w:rsidR="007022E9" w:rsidRPr="003C23D0">
        <w:rPr>
          <w:rFonts w:cstheme="minorHAnsi"/>
        </w:rPr>
        <w:t>kupu</w:t>
      </w:r>
      <w:proofErr w:type="spellEnd"/>
      <w:r w:rsidR="007022E9" w:rsidRPr="003C23D0">
        <w:rPr>
          <w:rFonts w:cstheme="minorHAnsi"/>
        </w:rPr>
        <w:t xml:space="preserve"> </w:t>
      </w:r>
      <w:proofErr w:type="spellStart"/>
      <w:r w:rsidR="007022E9" w:rsidRPr="003C23D0">
        <w:rPr>
          <w:rFonts w:cstheme="minorHAnsi"/>
        </w:rPr>
        <w:t>whakarite</w:t>
      </w:r>
      <w:proofErr w:type="spellEnd"/>
      <w:r w:rsidR="007022E9">
        <w:rPr>
          <w:rFonts w:cstheme="minorHAnsi"/>
        </w:rPr>
        <w:t>.</w:t>
      </w:r>
    </w:p>
    <w:p w14:paraId="22D8D610" w14:textId="77777777" w:rsidR="008C5618" w:rsidRPr="00095904" w:rsidRDefault="0042420C" w:rsidP="00095904">
      <w:pPr>
        <w:pStyle w:val="Heading2"/>
        <w:rPr>
          <w:lang w:val="en-US"/>
        </w:rPr>
      </w:pPr>
      <w:r>
        <w:t xml:space="preserve">Learner </w:t>
      </w:r>
      <w:r w:rsidR="00115B3A">
        <w:t>Success Profile</w:t>
      </w:r>
    </w:p>
    <w:p w14:paraId="7398E512" w14:textId="77777777" w:rsidR="00095904" w:rsidRDefault="006347C7" w:rsidP="00095904">
      <w:r>
        <w:t xml:space="preserve">Write </w:t>
      </w:r>
      <w:r w:rsidR="00115B3A">
        <w:t xml:space="preserve">a brief profile </w:t>
      </w:r>
      <w:r w:rsidRPr="006628D7">
        <w:t xml:space="preserve">for publication in a brochure advertising the Marae </w:t>
      </w:r>
      <w:r>
        <w:t>c</w:t>
      </w:r>
      <w:r w:rsidRPr="006628D7">
        <w:t xml:space="preserve">atering course you </w:t>
      </w:r>
      <w:r w:rsidR="0042420C">
        <w:t>have just completed</w:t>
      </w:r>
      <w:r w:rsidRPr="006628D7">
        <w:rPr>
          <w:i/>
        </w:rPr>
        <w:t>.</w:t>
      </w:r>
      <w:r w:rsidRPr="006628D7">
        <w:t xml:space="preserve"> This will contain relevant information </w:t>
      </w:r>
      <w:r w:rsidR="00C21FBB">
        <w:t>for</w:t>
      </w:r>
      <w:r w:rsidR="00C21FBB" w:rsidRPr="006628D7">
        <w:t xml:space="preserve"> </w:t>
      </w:r>
      <w:r w:rsidRPr="006628D7">
        <w:t xml:space="preserve">a </w:t>
      </w:r>
      <w:r w:rsidR="00095904">
        <w:t>learner</w:t>
      </w:r>
      <w:r w:rsidRPr="006628D7">
        <w:t xml:space="preserve"> attending the course</w:t>
      </w:r>
      <w:r w:rsidR="001932F6">
        <w:t xml:space="preserve">. </w:t>
      </w:r>
      <w:r w:rsidR="005C7746">
        <w:t>For your</w:t>
      </w:r>
      <w:r w:rsidR="00115B3A">
        <w:t xml:space="preserve"> Success Profile y</w:t>
      </w:r>
      <w:r w:rsidR="001932F6">
        <w:t>ou could</w:t>
      </w:r>
      <w:r w:rsidR="00095904">
        <w:t xml:space="preserve"> include:</w:t>
      </w:r>
    </w:p>
    <w:p w14:paraId="4B98EBC2" w14:textId="77777777" w:rsidR="006347C7" w:rsidRPr="00095904" w:rsidRDefault="00DB3F9D" w:rsidP="00095904">
      <w:pPr>
        <w:pStyle w:val="VPBulletsbody-againstmargin"/>
        <w:ind w:left="357"/>
        <w:rPr>
          <w:rFonts w:ascii="Calibri" w:hAnsi="Calibri"/>
          <w:color w:val="auto"/>
        </w:rPr>
      </w:pPr>
      <w:r>
        <w:rPr>
          <w:rFonts w:ascii="Calibri" w:hAnsi="Calibri"/>
          <w:color w:val="auto"/>
        </w:rPr>
        <w:lastRenderedPageBreak/>
        <w:t>a</w:t>
      </w:r>
      <w:r w:rsidR="00115B3A">
        <w:rPr>
          <w:rFonts w:ascii="Calibri" w:hAnsi="Calibri"/>
          <w:color w:val="auto"/>
        </w:rPr>
        <w:t>n introduction with personal information, for example age</w:t>
      </w:r>
      <w:r w:rsidR="00164AC9">
        <w:rPr>
          <w:rFonts w:ascii="Calibri" w:hAnsi="Calibri"/>
          <w:color w:val="auto"/>
        </w:rPr>
        <w:t>, career, interests and hobbies</w:t>
      </w:r>
    </w:p>
    <w:p w14:paraId="44995402" w14:textId="77777777" w:rsidR="00115B3A" w:rsidRDefault="00DB3F9D" w:rsidP="00095904">
      <w:pPr>
        <w:pStyle w:val="VPBulletsbody-againstmargin"/>
        <w:ind w:left="357"/>
        <w:rPr>
          <w:rFonts w:ascii="Calibri" w:hAnsi="Calibri"/>
          <w:color w:val="auto"/>
        </w:rPr>
      </w:pPr>
      <w:r>
        <w:rPr>
          <w:rFonts w:ascii="Calibri" w:hAnsi="Calibri"/>
          <w:color w:val="auto"/>
        </w:rPr>
        <w:t>r</w:t>
      </w:r>
      <w:r w:rsidR="00115B3A" w:rsidRPr="00095904">
        <w:rPr>
          <w:rFonts w:ascii="Calibri" w:hAnsi="Calibri"/>
          <w:color w:val="auto"/>
        </w:rPr>
        <w:t xml:space="preserve">easons </w:t>
      </w:r>
      <w:r w:rsidR="006347C7" w:rsidRPr="00095904">
        <w:rPr>
          <w:rFonts w:ascii="Calibri" w:hAnsi="Calibri"/>
          <w:color w:val="auto"/>
        </w:rPr>
        <w:t>for enrolling in the course</w:t>
      </w:r>
      <w:r w:rsidR="00115B3A">
        <w:rPr>
          <w:rFonts w:ascii="Calibri" w:hAnsi="Calibri"/>
          <w:color w:val="auto"/>
        </w:rPr>
        <w:t>, struggles and challenges that you may have met and overcome</w:t>
      </w:r>
    </w:p>
    <w:p w14:paraId="4938A518" w14:textId="77777777" w:rsidR="006347C7" w:rsidRDefault="00115B3A" w:rsidP="00095904">
      <w:pPr>
        <w:pStyle w:val="VPBulletsbody-againstmargin"/>
        <w:ind w:left="357"/>
        <w:rPr>
          <w:rFonts w:ascii="Calibri" w:hAnsi="Calibri"/>
          <w:color w:val="auto"/>
        </w:rPr>
      </w:pPr>
      <w:r>
        <w:rPr>
          <w:rFonts w:ascii="Calibri" w:hAnsi="Calibri"/>
          <w:color w:val="auto"/>
        </w:rPr>
        <w:t>future hopes and intentions</w:t>
      </w:r>
    </w:p>
    <w:p w14:paraId="1D2277CA" w14:textId="77777777" w:rsidR="005C7746" w:rsidRPr="00095904" w:rsidRDefault="005C7746" w:rsidP="00095904">
      <w:pPr>
        <w:pStyle w:val="VPBulletsbody-againstmargin"/>
        <w:ind w:left="357"/>
        <w:rPr>
          <w:rFonts w:ascii="Calibri" w:hAnsi="Calibri"/>
          <w:color w:val="auto"/>
        </w:rPr>
      </w:pPr>
      <w:r>
        <w:rPr>
          <w:rFonts w:ascii="Calibri" w:hAnsi="Calibri"/>
          <w:color w:val="auto"/>
        </w:rPr>
        <w:t xml:space="preserve">final recommendation for prospective </w:t>
      </w:r>
      <w:r w:rsidR="0042420C">
        <w:rPr>
          <w:rFonts w:ascii="Calibri" w:hAnsi="Calibri"/>
          <w:color w:val="auto"/>
        </w:rPr>
        <w:t>learners</w:t>
      </w:r>
      <w:r>
        <w:rPr>
          <w:rFonts w:ascii="Calibri" w:hAnsi="Calibri"/>
          <w:color w:val="auto"/>
        </w:rPr>
        <w:t>.</w:t>
      </w:r>
    </w:p>
    <w:p w14:paraId="4E5A53B4" w14:textId="77777777" w:rsidR="001932F6" w:rsidRPr="007D64CE" w:rsidRDefault="001932F6" w:rsidP="007D64CE">
      <w:r w:rsidRPr="007D64CE">
        <w:t xml:space="preserve">You may choose to </w:t>
      </w:r>
      <w:r w:rsidR="00CF2D49">
        <w:t xml:space="preserve">support your writing </w:t>
      </w:r>
      <w:r>
        <w:t>with d</w:t>
      </w:r>
      <w:r w:rsidRPr="006628D7">
        <w:t>igi</w:t>
      </w:r>
      <w:r>
        <w:t>tal pictures taken of your area.</w:t>
      </w:r>
    </w:p>
    <w:p w14:paraId="7A49F9A1" w14:textId="77777777" w:rsidR="00095904" w:rsidRPr="00095904" w:rsidRDefault="004E265C" w:rsidP="00095904">
      <w:pPr>
        <w:pStyle w:val="Heading2"/>
      </w:pPr>
      <w:r>
        <w:t>He Pānui</w:t>
      </w:r>
    </w:p>
    <w:p w14:paraId="02FA7C25" w14:textId="77777777" w:rsidR="003418FC" w:rsidRDefault="00115B3A" w:rsidP="00115B3A">
      <w:r>
        <w:t xml:space="preserve">You have been asked to create a food safety pamphlet for the </w:t>
      </w:r>
      <w:proofErr w:type="spellStart"/>
      <w:r>
        <w:t>kāuta</w:t>
      </w:r>
      <w:proofErr w:type="spellEnd"/>
      <w:r>
        <w:t xml:space="preserve">/kitchen of your marae. </w:t>
      </w:r>
      <w:r w:rsidR="003418FC">
        <w:t>Examples of the information you could include in your pamphlet:</w:t>
      </w:r>
    </w:p>
    <w:p w14:paraId="5E794539" w14:textId="77777777" w:rsidR="003418FC" w:rsidRDefault="003418FC" w:rsidP="00DB3F9D">
      <w:pPr>
        <w:pStyle w:val="VPBulletsbody-againstmargin"/>
        <w:ind w:left="357"/>
      </w:pPr>
      <w:r>
        <w:t>food safety certificates required for catering</w:t>
      </w:r>
    </w:p>
    <w:p w14:paraId="6D6174DF" w14:textId="77777777" w:rsidR="003418FC" w:rsidRDefault="003418FC" w:rsidP="00DB3F9D">
      <w:pPr>
        <w:pStyle w:val="VPBulletsbody-againstmargin"/>
        <w:ind w:left="357"/>
      </w:pPr>
      <w:r>
        <w:t>food safety procedures around the collection and sorting of food, for example</w:t>
      </w:r>
      <w:r w:rsidR="00D949D3">
        <w:t>,</w:t>
      </w:r>
      <w:r>
        <w:t xml:space="preserve"> kai moana, watercress and wild pork</w:t>
      </w:r>
    </w:p>
    <w:p w14:paraId="4ECD85B3" w14:textId="77777777" w:rsidR="003418FC" w:rsidRDefault="003418FC" w:rsidP="00DB3F9D">
      <w:pPr>
        <w:pStyle w:val="VPBulletsbody-againstmargin"/>
        <w:ind w:left="357"/>
      </w:pPr>
      <w:r>
        <w:t>safe food preparation for marae hui. Consider the people preparing the food and safe food practices.</w:t>
      </w:r>
    </w:p>
    <w:p w14:paraId="3D8EF314" w14:textId="77777777" w:rsidR="003418FC" w:rsidRPr="006E3A37" w:rsidRDefault="003418FC" w:rsidP="003418FC">
      <w:pPr>
        <w:pStyle w:val="Heading2"/>
      </w:pPr>
      <w:r>
        <w:t xml:space="preserve">He </w:t>
      </w:r>
      <w:proofErr w:type="spellStart"/>
      <w:r>
        <w:t>Rārangi</w:t>
      </w:r>
      <w:proofErr w:type="spellEnd"/>
      <w:r>
        <w:t xml:space="preserve"> Kai</w:t>
      </w:r>
    </w:p>
    <w:p w14:paraId="301011F2" w14:textId="77777777" w:rsidR="006E3A37" w:rsidRPr="007D64CE" w:rsidRDefault="003418FC" w:rsidP="007D64CE">
      <w:r>
        <w:t xml:space="preserve">Write a menu for use at a special </w:t>
      </w:r>
      <w:proofErr w:type="spellStart"/>
      <w:r>
        <w:t>hākari</w:t>
      </w:r>
      <w:proofErr w:type="spellEnd"/>
      <w:r>
        <w:t xml:space="preserve"> to honour kaumātua and kuia at your marae. This menu will highlight the skills you have developed and the use of local seasonal food. It will contain all relevant food and beverages to be served at the </w:t>
      </w:r>
      <w:proofErr w:type="spellStart"/>
      <w:r>
        <w:t>hākari</w:t>
      </w:r>
      <w:proofErr w:type="spellEnd"/>
      <w:r>
        <w:t xml:space="preserve">. At the end of the menu explain why you have selected the different dishes and drinks. You might like to look at tikanga such as </w:t>
      </w:r>
      <w:proofErr w:type="spellStart"/>
      <w:r>
        <w:t>manaaki</w:t>
      </w:r>
      <w:proofErr w:type="spellEnd"/>
      <w:r>
        <w:t xml:space="preserve"> manuhiri and consider the health requirements of kaumātua, kuia as well as their favourite dishes.</w:t>
      </w:r>
    </w:p>
    <w:p w14:paraId="738D35EC" w14:textId="77777777" w:rsidR="008D4671" w:rsidRPr="007D64CE" w:rsidRDefault="006B625E" w:rsidP="007D64CE">
      <w:r w:rsidRPr="007D64CE">
        <w:t>To produce your pieces of crafted writing, r</w:t>
      </w:r>
      <w:r w:rsidR="008D4671" w:rsidRPr="007D64CE">
        <w:t>emember that:</w:t>
      </w:r>
    </w:p>
    <w:p w14:paraId="0B5A83BE" w14:textId="77777777" w:rsidR="001932F6" w:rsidRPr="007D64CE" w:rsidRDefault="00306509" w:rsidP="008D4671">
      <w:pPr>
        <w:pStyle w:val="VPBulletsbody-againstmargin"/>
        <w:ind w:left="357"/>
      </w:pPr>
      <w:r>
        <w:rPr>
          <w:lang w:val="en-AU"/>
        </w:rPr>
        <w:t>q</w:t>
      </w:r>
      <w:r w:rsidRPr="002E2753">
        <w:rPr>
          <w:lang w:val="en-AU"/>
        </w:rPr>
        <w:t xml:space="preserve">uality </w:t>
      </w:r>
      <w:r w:rsidR="008D4671" w:rsidRPr="002E2753">
        <w:rPr>
          <w:lang w:val="en-AU"/>
        </w:rPr>
        <w:t xml:space="preserve">is more important than quantity, but make sure your total written contribution is </w:t>
      </w:r>
      <w:r w:rsidR="007A40A1">
        <w:rPr>
          <w:lang w:val="en-AU"/>
        </w:rPr>
        <w:t>at least</w:t>
      </w:r>
      <w:r w:rsidR="007A40A1" w:rsidRPr="002E2753">
        <w:rPr>
          <w:lang w:val="en-AU"/>
        </w:rPr>
        <w:t xml:space="preserve"> </w:t>
      </w:r>
      <w:r w:rsidR="008D4671" w:rsidRPr="002E2753">
        <w:rPr>
          <w:lang w:val="en-AU"/>
        </w:rPr>
        <w:t>300 words</w:t>
      </w:r>
    </w:p>
    <w:p w14:paraId="2A7CBDCE" w14:textId="77777777" w:rsidR="008D4671" w:rsidRPr="002E2753" w:rsidRDefault="00306509" w:rsidP="008D4671">
      <w:pPr>
        <w:pStyle w:val="VPBulletsbody-againstmargin"/>
        <w:ind w:left="357"/>
      </w:pPr>
      <w:r>
        <w:rPr>
          <w:lang w:val="en-AU"/>
        </w:rPr>
        <w:t>a</w:t>
      </w:r>
      <w:r w:rsidR="00CF2D49">
        <w:rPr>
          <w:lang w:val="en-AU"/>
        </w:rPr>
        <w:t>ll work must be your own. D</w:t>
      </w:r>
      <w:r w:rsidR="008D4671" w:rsidRPr="002E2753">
        <w:rPr>
          <w:lang w:val="en-AU"/>
        </w:rPr>
        <w:t>o</w:t>
      </w:r>
      <w:r w:rsidR="001932F6">
        <w:rPr>
          <w:lang w:val="en-AU"/>
        </w:rPr>
        <w:t xml:space="preserve"> not</w:t>
      </w:r>
      <w:r w:rsidR="008D4671" w:rsidRPr="002E2753">
        <w:rPr>
          <w:lang w:val="en-AU"/>
        </w:rPr>
        <w:t xml:space="preserve"> include extracts from external sources without acknowledging the sources </w:t>
      </w:r>
      <w:r w:rsidR="008D4671">
        <w:rPr>
          <w:lang w:val="en-AU"/>
        </w:rPr>
        <w:t>(</w:t>
      </w:r>
      <w:r w:rsidR="008D4671" w:rsidRPr="002E2753">
        <w:rPr>
          <w:lang w:val="en-AU"/>
        </w:rPr>
        <w:t>these extracts will not count towards the assessment</w:t>
      </w:r>
      <w:r w:rsidR="008D4671">
        <w:rPr>
          <w:lang w:val="en-AU"/>
        </w:rPr>
        <w:t>)</w:t>
      </w:r>
    </w:p>
    <w:p w14:paraId="0E8A6101" w14:textId="77777777" w:rsidR="001932F6" w:rsidRDefault="00306509" w:rsidP="008D4671">
      <w:pPr>
        <w:pStyle w:val="VPBulletsbody-againstmargin"/>
        <w:spacing w:before="0"/>
        <w:ind w:left="357"/>
      </w:pPr>
      <w:r>
        <w:t>y</w:t>
      </w:r>
      <w:r w:rsidRPr="002E2753">
        <w:t xml:space="preserve">our </w:t>
      </w:r>
      <w:r w:rsidR="008D4671" w:rsidRPr="002E2753">
        <w:t>written work can include both text and images</w:t>
      </w:r>
      <w:r w:rsidR="00CF2D49">
        <w:t>. H</w:t>
      </w:r>
      <w:r w:rsidR="002C15BA">
        <w:t>owever</w:t>
      </w:r>
      <w:r w:rsidR="00CF2D49">
        <w:t>,</w:t>
      </w:r>
      <w:r w:rsidR="002C15BA">
        <w:t xml:space="preserve"> only the written </w:t>
      </w:r>
      <w:r w:rsidR="00AA3E58">
        <w:t xml:space="preserve">te reo </w:t>
      </w:r>
      <w:r w:rsidR="002C15BA">
        <w:t>M</w:t>
      </w:r>
      <w:r w:rsidR="002C15BA" w:rsidRPr="006628D7">
        <w:t>ā</w:t>
      </w:r>
      <w:r w:rsidR="002C15BA">
        <w:t>ori</w:t>
      </w:r>
      <w:r w:rsidR="001932F6">
        <w:t xml:space="preserve"> will be assessed</w:t>
      </w:r>
    </w:p>
    <w:p w14:paraId="6DB81CAE" w14:textId="77777777" w:rsidR="008D4671" w:rsidRPr="002E2753" w:rsidRDefault="00306509" w:rsidP="008D4671">
      <w:pPr>
        <w:pStyle w:val="VPBulletsbody-againstmargin"/>
        <w:spacing w:before="0"/>
        <w:ind w:left="357"/>
      </w:pPr>
      <w:r>
        <w:t>y</w:t>
      </w:r>
      <w:r w:rsidR="001932F6">
        <w:t>ou can</w:t>
      </w:r>
      <w:r w:rsidR="008D4671" w:rsidRPr="002E2753">
        <w:t xml:space="preserve"> be creative in how</w:t>
      </w:r>
      <w:r w:rsidR="001932F6">
        <w:t xml:space="preserve"> you present</w:t>
      </w:r>
      <w:r w:rsidR="008D4671" w:rsidRPr="002E2753">
        <w:t xml:space="preserve"> your final pieces of writing</w:t>
      </w:r>
      <w:r w:rsidR="00FC603E">
        <w:t>. Confirm your choice with your assessor/educator</w:t>
      </w:r>
      <w:r w:rsidR="000E244E">
        <w:t>.</w:t>
      </w:r>
      <w:r w:rsidR="00FC603E">
        <w:t xml:space="preserve"> </w:t>
      </w:r>
      <w:r w:rsidR="000E244E">
        <w:t>F</w:t>
      </w:r>
      <w:r w:rsidR="008D4671" w:rsidRPr="002E2753">
        <w:t>or example</w:t>
      </w:r>
      <w:r w:rsidR="00A543E9">
        <w:t>,</w:t>
      </w:r>
      <w:r w:rsidR="008D4671" w:rsidRPr="002E2753">
        <w:t xml:space="preserve"> you could decide to produce:</w:t>
      </w:r>
    </w:p>
    <w:p w14:paraId="4B313DB1" w14:textId="77777777" w:rsidR="008D4671" w:rsidRPr="006628D7" w:rsidRDefault="008D4671" w:rsidP="008D4671">
      <w:pPr>
        <w:pStyle w:val="VPBulletsbody-againstmargin"/>
        <w:numPr>
          <w:ilvl w:val="1"/>
          <w:numId w:val="2"/>
        </w:numPr>
        <w:rPr>
          <w:b/>
        </w:rPr>
      </w:pPr>
      <w:r w:rsidRPr="006628D7">
        <w:t>a visual display with images and written text</w:t>
      </w:r>
    </w:p>
    <w:p w14:paraId="3B187A28" w14:textId="77777777" w:rsidR="008D4671" w:rsidRPr="006628D7" w:rsidRDefault="008D4671" w:rsidP="008D4671">
      <w:pPr>
        <w:pStyle w:val="VPBulletsbody-againstmargin"/>
        <w:numPr>
          <w:ilvl w:val="1"/>
          <w:numId w:val="2"/>
        </w:numPr>
        <w:rPr>
          <w:b/>
        </w:rPr>
      </w:pPr>
      <w:r w:rsidRPr="006628D7">
        <w:t>a flipchart or visual flowchart</w:t>
      </w:r>
    </w:p>
    <w:p w14:paraId="3513159E" w14:textId="77777777" w:rsidR="008D4671" w:rsidRPr="006628D7" w:rsidRDefault="008D4671" w:rsidP="008D4671">
      <w:pPr>
        <w:pStyle w:val="VPBulletsbody-againstmargin"/>
        <w:numPr>
          <w:ilvl w:val="1"/>
          <w:numId w:val="2"/>
        </w:numPr>
      </w:pPr>
      <w:r w:rsidRPr="006628D7">
        <w:t>a poster on paper or card</w:t>
      </w:r>
    </w:p>
    <w:p w14:paraId="38311402" w14:textId="77777777" w:rsidR="008D4671" w:rsidRPr="006628D7" w:rsidRDefault="008D4671" w:rsidP="008D4671">
      <w:pPr>
        <w:pStyle w:val="VPBulletsbody-againstmargin"/>
        <w:numPr>
          <w:ilvl w:val="1"/>
          <w:numId w:val="2"/>
        </w:numPr>
      </w:pPr>
      <w:r w:rsidRPr="006628D7">
        <w:t>an electronic poster</w:t>
      </w:r>
    </w:p>
    <w:p w14:paraId="4DD960C0" w14:textId="77777777" w:rsidR="001F25D4" w:rsidRDefault="008D4671" w:rsidP="007D64CE">
      <w:pPr>
        <w:pStyle w:val="VPBulletsbody-againstmargin"/>
        <w:numPr>
          <w:ilvl w:val="1"/>
          <w:numId w:val="2"/>
        </w:numPr>
      </w:pPr>
      <w:r w:rsidRPr="006628D7">
        <w:t xml:space="preserve">a </w:t>
      </w:r>
      <w:r>
        <w:t>PowerP</w:t>
      </w:r>
      <w:r w:rsidRPr="006628D7">
        <w:t>oint</w:t>
      </w:r>
      <w:r w:rsidR="00306509">
        <w:t xml:space="preserve"> presentation</w:t>
      </w:r>
      <w:r>
        <w:t>.</w:t>
      </w:r>
    </w:p>
    <w:p w14:paraId="27617F4B" w14:textId="77777777" w:rsidR="00512D5A" w:rsidRDefault="00512D5A" w:rsidP="00512D5A">
      <w:r>
        <w:t>Craft your writing by ensuring you:</w:t>
      </w:r>
    </w:p>
    <w:p w14:paraId="625D160B" w14:textId="77777777" w:rsidR="00512D5A" w:rsidRPr="006405FF" w:rsidRDefault="00512D5A" w:rsidP="00512D5A">
      <w:pPr>
        <w:pStyle w:val="VPBulletsbody-againstmargin"/>
        <w:spacing w:before="0"/>
        <w:ind w:left="357"/>
        <w:rPr>
          <w:color w:val="auto"/>
        </w:rPr>
      </w:pPr>
      <w:r w:rsidRPr="006405FF">
        <w:rPr>
          <w:rFonts w:cstheme="minorHAnsi"/>
          <w:color w:val="auto"/>
          <w:lang w:val="en-GB"/>
        </w:rPr>
        <w:t xml:space="preserve">brainstorm and gather appropriate ideas, and </w:t>
      </w:r>
      <w:r w:rsidRPr="006405FF">
        <w:rPr>
          <w:rFonts w:cstheme="minorHAnsi"/>
          <w:color w:val="auto"/>
        </w:rPr>
        <w:t>keep evidence of correcting, editing</w:t>
      </w:r>
      <w:r w:rsidR="00DA2379">
        <w:rPr>
          <w:rFonts w:cstheme="minorHAnsi"/>
          <w:color w:val="auto"/>
        </w:rPr>
        <w:t>,</w:t>
      </w:r>
      <w:r w:rsidRPr="006405FF">
        <w:rPr>
          <w:rFonts w:cstheme="minorHAnsi"/>
          <w:color w:val="auto"/>
        </w:rPr>
        <w:t xml:space="preserve"> and reworking your text</w:t>
      </w:r>
    </w:p>
    <w:p w14:paraId="28238DDF" w14:textId="77777777" w:rsidR="00512D5A" w:rsidRPr="006405FF" w:rsidRDefault="00512D5A" w:rsidP="00512D5A">
      <w:pPr>
        <w:pStyle w:val="VPBulletsbody-againstmargin"/>
        <w:spacing w:before="0"/>
        <w:ind w:left="357"/>
        <w:rPr>
          <w:rFonts w:cstheme="minorHAnsi"/>
          <w:color w:val="auto"/>
        </w:rPr>
      </w:pPr>
      <w:r w:rsidRPr="006405FF">
        <w:rPr>
          <w:rFonts w:cstheme="minorHAnsi"/>
          <w:color w:val="auto"/>
        </w:rPr>
        <w:t>use a range of language and language structures</w:t>
      </w:r>
    </w:p>
    <w:p w14:paraId="770670BC" w14:textId="77777777" w:rsidR="00512D5A" w:rsidRPr="006405FF" w:rsidRDefault="00512D5A" w:rsidP="00512D5A">
      <w:pPr>
        <w:pStyle w:val="VPBulletsbody-againstmargin"/>
        <w:spacing w:before="0"/>
        <w:ind w:left="357"/>
        <w:rPr>
          <w:rFonts w:cstheme="minorHAnsi"/>
          <w:color w:val="auto"/>
        </w:rPr>
      </w:pPr>
      <w:r w:rsidRPr="006405FF">
        <w:rPr>
          <w:rFonts w:cstheme="minorHAnsi"/>
          <w:color w:val="auto"/>
        </w:rPr>
        <w:lastRenderedPageBreak/>
        <w:t>show development of ideas by adding comments, explanations, details</w:t>
      </w:r>
      <w:r w:rsidR="00DA2379">
        <w:rPr>
          <w:rFonts w:cstheme="minorHAnsi"/>
          <w:color w:val="auto"/>
        </w:rPr>
        <w:t>,</w:t>
      </w:r>
      <w:r w:rsidRPr="006405FF">
        <w:rPr>
          <w:rFonts w:cstheme="minorHAnsi"/>
          <w:color w:val="auto"/>
        </w:rPr>
        <w:t xml:space="preserve"> and examples appropriate to the selected text type</w:t>
      </w:r>
    </w:p>
    <w:p w14:paraId="4D1FDC80" w14:textId="77777777" w:rsidR="00512D5A" w:rsidRPr="006405FF" w:rsidRDefault="00512D5A" w:rsidP="00512D5A">
      <w:pPr>
        <w:pStyle w:val="VPBulletsbody-againstmargin"/>
        <w:spacing w:before="0"/>
        <w:ind w:left="357"/>
        <w:rPr>
          <w:rFonts w:cstheme="minorHAnsi"/>
          <w:color w:val="auto"/>
        </w:rPr>
      </w:pPr>
      <w:r w:rsidRPr="006405FF">
        <w:rPr>
          <w:rFonts w:cstheme="minorHAnsi"/>
          <w:color w:val="auto"/>
        </w:rPr>
        <w:t>follow writing conventions, for example</w:t>
      </w:r>
      <w:r w:rsidR="00D949D3">
        <w:rPr>
          <w:rFonts w:cstheme="minorHAnsi"/>
          <w:color w:val="auto"/>
        </w:rPr>
        <w:t>,</w:t>
      </w:r>
      <w:r w:rsidRPr="006405FF">
        <w:rPr>
          <w:rFonts w:cstheme="minorHAnsi"/>
          <w:color w:val="auto"/>
        </w:rPr>
        <w:t xml:space="preserve"> grammar, paragraphing, spelling</w:t>
      </w:r>
      <w:r w:rsidR="008806C1">
        <w:rPr>
          <w:rFonts w:cstheme="minorHAnsi"/>
          <w:color w:val="auto"/>
        </w:rPr>
        <w:t>,</w:t>
      </w:r>
      <w:r w:rsidRPr="006405FF">
        <w:rPr>
          <w:rFonts w:cstheme="minorHAnsi"/>
          <w:color w:val="auto"/>
        </w:rPr>
        <w:t xml:space="preserve"> punctuation</w:t>
      </w:r>
    </w:p>
    <w:p w14:paraId="5A5AEC3F" w14:textId="77777777" w:rsidR="00512D5A" w:rsidRPr="006405FF" w:rsidRDefault="00512D5A" w:rsidP="00512D5A">
      <w:pPr>
        <w:pStyle w:val="VPBulletsbody-againstmargin"/>
        <w:spacing w:before="0"/>
        <w:ind w:left="357"/>
        <w:rPr>
          <w:rFonts w:cstheme="minorHAnsi"/>
          <w:color w:val="auto"/>
        </w:rPr>
      </w:pPr>
      <w:r w:rsidRPr="006405FF">
        <w:rPr>
          <w:rFonts w:cstheme="minorHAnsi"/>
          <w:color w:val="auto"/>
        </w:rPr>
        <w:t>us</w:t>
      </w:r>
      <w:r>
        <w:rPr>
          <w:rFonts w:cstheme="minorHAnsi"/>
          <w:color w:val="auto"/>
        </w:rPr>
        <w:t xml:space="preserve">e appropriate language features, for example </w:t>
      </w:r>
      <w:proofErr w:type="spellStart"/>
      <w:r w:rsidRPr="006405FF">
        <w:rPr>
          <w:rFonts w:cstheme="minorHAnsi"/>
          <w:color w:val="auto"/>
        </w:rPr>
        <w:t>kīwaha</w:t>
      </w:r>
      <w:proofErr w:type="spellEnd"/>
      <w:r w:rsidRPr="006405FF">
        <w:rPr>
          <w:rFonts w:cstheme="minorHAnsi"/>
          <w:color w:val="auto"/>
        </w:rPr>
        <w:t xml:space="preserve">, </w:t>
      </w:r>
      <w:proofErr w:type="spellStart"/>
      <w:r w:rsidRPr="006405FF">
        <w:rPr>
          <w:rFonts w:cstheme="minorHAnsi"/>
          <w:color w:val="auto"/>
        </w:rPr>
        <w:t>kīrehu</w:t>
      </w:r>
      <w:proofErr w:type="spellEnd"/>
      <w:r w:rsidRPr="006405FF">
        <w:rPr>
          <w:rFonts w:cstheme="minorHAnsi"/>
          <w:color w:val="auto"/>
        </w:rPr>
        <w:t xml:space="preserve">, whakataukī, </w:t>
      </w:r>
      <w:proofErr w:type="spellStart"/>
      <w:r w:rsidRPr="006405FF">
        <w:rPr>
          <w:rFonts w:cstheme="minorHAnsi"/>
          <w:color w:val="auto"/>
        </w:rPr>
        <w:t>kupu</w:t>
      </w:r>
      <w:proofErr w:type="spellEnd"/>
      <w:r w:rsidRPr="006405FF">
        <w:rPr>
          <w:rFonts w:cstheme="minorHAnsi"/>
          <w:color w:val="auto"/>
        </w:rPr>
        <w:t xml:space="preserve"> </w:t>
      </w:r>
      <w:proofErr w:type="spellStart"/>
      <w:r w:rsidRPr="006405FF">
        <w:rPr>
          <w:rFonts w:cstheme="minorHAnsi"/>
          <w:color w:val="auto"/>
        </w:rPr>
        <w:t>whakarite</w:t>
      </w:r>
      <w:proofErr w:type="spellEnd"/>
    </w:p>
    <w:p w14:paraId="6D260D3E" w14:textId="77777777" w:rsidR="00512D5A" w:rsidRPr="006405FF" w:rsidRDefault="00512D5A" w:rsidP="00512D5A">
      <w:pPr>
        <w:pStyle w:val="VPBulletsbody-againstmargin"/>
        <w:spacing w:before="0"/>
        <w:ind w:left="357"/>
        <w:rPr>
          <w:rFonts w:cstheme="minorHAnsi"/>
          <w:color w:val="auto"/>
        </w:rPr>
      </w:pPr>
      <w:r w:rsidRPr="006405FF">
        <w:rPr>
          <w:rFonts w:cstheme="minorHAnsi"/>
          <w:color w:val="auto"/>
        </w:rPr>
        <w:t>take steps to eliminate inconsistencies that may interfere with communication</w:t>
      </w:r>
      <w:r>
        <w:rPr>
          <w:rFonts w:cstheme="minorHAnsi"/>
          <w:color w:val="auto"/>
        </w:rPr>
        <w:t>.</w:t>
      </w:r>
    </w:p>
    <w:p w14:paraId="67D6F3FD" w14:textId="77777777" w:rsidR="00225125" w:rsidRPr="00B1753B" w:rsidRDefault="00225125" w:rsidP="00225125">
      <w:pPr>
        <w:rPr>
          <w:lang w:val="de-DE"/>
        </w:rPr>
      </w:pPr>
    </w:p>
    <w:p w14:paraId="3C5B237A" w14:textId="77777777" w:rsidR="00FC603E" w:rsidRPr="00B1753B" w:rsidRDefault="00FC603E" w:rsidP="00225125">
      <w:pPr>
        <w:rPr>
          <w:lang w:val="de-DE"/>
        </w:rPr>
        <w:sectPr w:rsidR="00FC603E" w:rsidRPr="00B1753B" w:rsidSect="006365C4">
          <w:headerReference w:type="first" r:id="rId12"/>
          <w:pgSz w:w="11906" w:h="16838" w:code="9"/>
          <w:pgMar w:top="1440" w:right="1440" w:bottom="1440" w:left="1440" w:header="709" w:footer="709" w:gutter="0"/>
          <w:cols w:space="708"/>
          <w:docGrid w:linePitch="360"/>
        </w:sectPr>
      </w:pPr>
    </w:p>
    <w:p w14:paraId="0F6CCEBF" w14:textId="77777777" w:rsidR="00E053F6" w:rsidRDefault="00CA2937" w:rsidP="00CA2937">
      <w:pPr>
        <w:pStyle w:val="VPARBoxedHeading"/>
      </w:pPr>
      <w:r>
        <w:lastRenderedPageBreak/>
        <w:t>Vocational Pathway Assessment Resource</w:t>
      </w:r>
    </w:p>
    <w:p w14:paraId="5C443D8B" w14:textId="77777777" w:rsidR="00255DF0" w:rsidRPr="00F27C34" w:rsidRDefault="00255DF0" w:rsidP="00255DF0">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825A23">
            <w:t>9</w:t>
          </w:r>
          <w:r w:rsidR="00984773">
            <w:t>1</w:t>
          </w:r>
          <w:r w:rsidR="006847BA">
            <w:t>08</w:t>
          </w:r>
          <w:r w:rsidR="00D94DF1">
            <w:t>9</w:t>
          </w:r>
        </w:sdtContent>
      </w:sdt>
    </w:p>
    <w:p w14:paraId="40F9D443" w14:textId="77777777" w:rsidR="00255DF0" w:rsidRPr="00F27C34" w:rsidRDefault="00255DF0" w:rsidP="00F27C34">
      <w:pPr>
        <w:pStyle w:val="xStyleLeft0cmHanging45cm"/>
        <w:rPr>
          <w:rStyle w:val="xStyleBold"/>
        </w:rPr>
      </w:pPr>
      <w:r w:rsidRPr="00F27C34">
        <w:rPr>
          <w:rStyle w:val="xStyleBold"/>
        </w:rPr>
        <w:t>Standard title:</w:t>
      </w:r>
      <w:r w:rsidRPr="00F27C34">
        <w:rPr>
          <w:rStyle w:val="xStyleBold"/>
        </w:rPr>
        <w:tab/>
      </w:r>
      <w:sdt>
        <w:sdtPr>
          <w:rPr>
            <w:rFonts w:ascii="Calibri" w:hAnsi="Calibri" w:cs="Arial"/>
            <w:b/>
            <w:bCs/>
            <w:color w:val="auto"/>
            <w:lang w:eastAsia="en-NZ"/>
          </w:rPr>
          <w:alias w:val="standard title"/>
          <w:tag w:val="standard title"/>
          <w:id w:val="76297721"/>
          <w:placeholder>
            <w:docPart w:val="F780702E73EC43B2BC25591CC714E53E"/>
          </w:placeholder>
          <w:text/>
        </w:sdtPr>
        <w:sdtContent>
          <w:proofErr w:type="spellStart"/>
          <w:r w:rsidR="00D94DF1" w:rsidRPr="00D94DF1">
            <w:rPr>
              <w:rFonts w:ascii="Calibri" w:hAnsi="Calibri" w:cs="Arial"/>
              <w:color w:val="auto"/>
              <w:lang w:eastAsia="en-NZ"/>
            </w:rPr>
            <w:t>Waihanga</w:t>
          </w:r>
          <w:proofErr w:type="spellEnd"/>
          <w:r w:rsidR="00D94DF1" w:rsidRPr="00D94DF1">
            <w:rPr>
              <w:rFonts w:ascii="Calibri" w:hAnsi="Calibri" w:cs="Arial"/>
              <w:color w:val="auto"/>
              <w:lang w:eastAsia="en-NZ"/>
            </w:rPr>
            <w:t xml:space="preserve"> </w:t>
          </w:r>
          <w:proofErr w:type="spellStart"/>
          <w:r w:rsidR="00D94DF1" w:rsidRPr="00D94DF1">
            <w:rPr>
              <w:rFonts w:ascii="Calibri" w:hAnsi="Calibri" w:cs="Arial"/>
              <w:color w:val="auto"/>
              <w:lang w:eastAsia="en-NZ"/>
            </w:rPr>
            <w:t>tuhinga</w:t>
          </w:r>
          <w:proofErr w:type="spellEnd"/>
          <w:r w:rsidR="00D94DF1" w:rsidRPr="00D94DF1">
            <w:rPr>
              <w:rFonts w:ascii="Calibri" w:hAnsi="Calibri" w:cs="Arial"/>
              <w:color w:val="auto"/>
              <w:lang w:eastAsia="en-NZ"/>
            </w:rPr>
            <w:t xml:space="preserve"> </w:t>
          </w:r>
          <w:proofErr w:type="spellStart"/>
          <w:r w:rsidR="00D94DF1" w:rsidRPr="00D94DF1">
            <w:rPr>
              <w:rFonts w:ascii="Calibri" w:hAnsi="Calibri" w:cs="Arial"/>
              <w:color w:val="auto"/>
              <w:lang w:eastAsia="en-NZ"/>
            </w:rPr>
            <w:t>i</w:t>
          </w:r>
          <w:proofErr w:type="spellEnd"/>
          <w:r w:rsidR="00D94DF1" w:rsidRPr="00D94DF1">
            <w:rPr>
              <w:rFonts w:ascii="Calibri" w:hAnsi="Calibri" w:cs="Arial"/>
              <w:color w:val="auto"/>
              <w:lang w:eastAsia="en-NZ"/>
            </w:rPr>
            <w:t xml:space="preserve"> te reo o </w:t>
          </w:r>
          <w:proofErr w:type="spellStart"/>
          <w:r w:rsidR="00D94DF1" w:rsidRPr="00D94DF1">
            <w:rPr>
              <w:rFonts w:ascii="Calibri" w:hAnsi="Calibri" w:cs="Arial"/>
              <w:color w:val="auto"/>
              <w:lang w:eastAsia="en-NZ"/>
            </w:rPr>
            <w:t>tōna</w:t>
          </w:r>
          <w:proofErr w:type="spellEnd"/>
          <w:r w:rsidR="00D94DF1" w:rsidRPr="00D94DF1">
            <w:rPr>
              <w:rFonts w:ascii="Calibri" w:hAnsi="Calibri" w:cs="Arial"/>
              <w:color w:val="auto"/>
              <w:lang w:eastAsia="en-NZ"/>
            </w:rPr>
            <w:t xml:space="preserve"> ao</w:t>
          </w:r>
        </w:sdtContent>
      </w:sdt>
    </w:p>
    <w:p w14:paraId="4B50F537"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6847BA">
            <w:t>1</w:t>
          </w:r>
        </w:sdtContent>
      </w:sdt>
    </w:p>
    <w:p w14:paraId="7BDC27E0"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7F5F73">
            <w:t>6</w:t>
          </w:r>
        </w:sdtContent>
      </w:sdt>
    </w:p>
    <w:p w14:paraId="47F2C7F7" w14:textId="77777777" w:rsidR="001729AB" w:rsidRPr="008E42A7" w:rsidRDefault="001729AB" w:rsidP="001729AB">
      <w:pPr>
        <w:tabs>
          <w:tab w:val="left" w:pos="2552"/>
        </w:tabs>
        <w:ind w:left="2552" w:hanging="2552"/>
      </w:pPr>
      <w:r w:rsidRPr="008E42A7">
        <w:rPr>
          <w:rStyle w:val="xStyleBold"/>
        </w:rPr>
        <w:t>Resource title:</w:t>
      </w:r>
      <w:r w:rsidRPr="008E42A7">
        <w:rPr>
          <w:rStyle w:val="xStyleBold"/>
        </w:rPr>
        <w:tab/>
      </w:r>
      <w:sdt>
        <w:sdtPr>
          <w:rPr>
            <w:rFonts w:ascii="Calibri" w:hAnsi="Calibri"/>
            <w:b/>
            <w:bCs/>
          </w:rPr>
          <w:alias w:val="resource title"/>
          <w:tag w:val="resource title"/>
          <w:id w:val="334871782"/>
          <w:placeholder>
            <w:docPart w:val="FF28DD543DF24A8BA3BC1D6DC92E9D25"/>
          </w:placeholder>
          <w:text/>
        </w:sdtPr>
        <w:sdtContent>
          <w:proofErr w:type="spellStart"/>
          <w:r w:rsidR="00D94DF1" w:rsidRPr="008E42A7">
            <w:rPr>
              <w:rFonts w:ascii="Calibri" w:hAnsi="Calibri"/>
            </w:rPr>
            <w:t>Mā</w:t>
          </w:r>
          <w:proofErr w:type="spellEnd"/>
          <w:r w:rsidR="00D94DF1" w:rsidRPr="008E42A7">
            <w:rPr>
              <w:rFonts w:ascii="Calibri" w:hAnsi="Calibri"/>
            </w:rPr>
            <w:t xml:space="preserve"> </w:t>
          </w:r>
          <w:proofErr w:type="spellStart"/>
          <w:r w:rsidR="00D94DF1" w:rsidRPr="008E42A7">
            <w:rPr>
              <w:rFonts w:ascii="Calibri" w:hAnsi="Calibri"/>
            </w:rPr>
            <w:t>tāu</w:t>
          </w:r>
          <w:proofErr w:type="spellEnd"/>
          <w:r w:rsidR="00D94DF1" w:rsidRPr="008E42A7">
            <w:rPr>
              <w:rFonts w:ascii="Calibri" w:hAnsi="Calibri"/>
            </w:rPr>
            <w:t xml:space="preserve"> </w:t>
          </w:r>
          <w:proofErr w:type="spellStart"/>
          <w:r w:rsidR="00D94DF1" w:rsidRPr="008E42A7">
            <w:rPr>
              <w:rFonts w:ascii="Calibri" w:hAnsi="Calibri"/>
            </w:rPr>
            <w:t>rourou</w:t>
          </w:r>
          <w:proofErr w:type="spellEnd"/>
          <w:r w:rsidR="00D94DF1" w:rsidRPr="008E42A7">
            <w:rPr>
              <w:rFonts w:ascii="Calibri" w:hAnsi="Calibri"/>
            </w:rPr>
            <w:t xml:space="preserve">, </w:t>
          </w:r>
          <w:proofErr w:type="spellStart"/>
          <w:r w:rsidR="00D94DF1" w:rsidRPr="008E42A7">
            <w:rPr>
              <w:rFonts w:ascii="Calibri" w:hAnsi="Calibri"/>
            </w:rPr>
            <w:t>mā</w:t>
          </w:r>
          <w:proofErr w:type="spellEnd"/>
          <w:r w:rsidR="00D94DF1" w:rsidRPr="008E42A7">
            <w:rPr>
              <w:rFonts w:ascii="Calibri" w:hAnsi="Calibri"/>
            </w:rPr>
            <w:t xml:space="preserve"> </w:t>
          </w:r>
          <w:proofErr w:type="spellStart"/>
          <w:r w:rsidR="00D94DF1" w:rsidRPr="008E42A7">
            <w:rPr>
              <w:rFonts w:ascii="Calibri" w:hAnsi="Calibri"/>
            </w:rPr>
            <w:t>tāku</w:t>
          </w:r>
          <w:proofErr w:type="spellEnd"/>
          <w:r w:rsidR="00D94DF1" w:rsidRPr="008E42A7">
            <w:rPr>
              <w:rFonts w:ascii="Calibri" w:hAnsi="Calibri"/>
            </w:rPr>
            <w:t xml:space="preserve"> </w:t>
          </w:r>
          <w:proofErr w:type="spellStart"/>
          <w:r w:rsidR="00D94DF1" w:rsidRPr="008E42A7">
            <w:rPr>
              <w:rFonts w:ascii="Calibri" w:hAnsi="Calibri"/>
            </w:rPr>
            <w:t>rourou</w:t>
          </w:r>
          <w:proofErr w:type="spellEnd"/>
          <w:r w:rsidR="00D94DF1" w:rsidRPr="008E42A7">
            <w:rPr>
              <w:rFonts w:ascii="Calibri" w:hAnsi="Calibri"/>
            </w:rPr>
            <w:t>, ka ora ai te manuhiri</w:t>
          </w:r>
        </w:sdtContent>
      </w:sdt>
    </w:p>
    <w:p w14:paraId="47EE37DB"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Content>
          <w:r w:rsidR="00D80061" w:rsidRPr="006847BA">
            <w:t xml:space="preserve">Te </w:t>
          </w:r>
          <w:r w:rsidR="00D80061">
            <w:t>R</w:t>
          </w:r>
          <w:r w:rsidR="00D80061" w:rsidRPr="006847BA">
            <w:t>eo Māori</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A543E9">
            <w:t>1.5 v3</w:t>
          </w:r>
        </w:sdtContent>
      </w:sdt>
    </w:p>
    <w:p w14:paraId="18E1A055" w14:textId="77777777" w:rsidR="00255DF0" w:rsidRDefault="00D949D3" w:rsidP="00C963A6">
      <w:pPr>
        <w:tabs>
          <w:tab w:val="left" w:pos="2552"/>
        </w:tabs>
        <w:ind w:left="2552" w:hanging="2552"/>
      </w:pPr>
      <w:r>
        <w:rPr>
          <w:rStyle w:val="xStyleBold"/>
        </w:rPr>
        <w:t>Vocational Pathway</w:t>
      </w:r>
      <w:r w:rsidR="00C963A6" w:rsidRPr="00F27C34">
        <w:rPr>
          <w:rStyle w:val="xStyleBold"/>
        </w:rPr>
        <w:t>:</w:t>
      </w:r>
      <w:r w:rsidR="00C963A6"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7F5F73">
            <w:t>Services</w:t>
          </w:r>
          <w:r w:rsidR="00A668C5">
            <w:t xml:space="preserve"> Industries</w:t>
          </w:r>
        </w:sdtContent>
      </w:sdt>
    </w:p>
    <w:p w14:paraId="22D09334" w14:textId="77777777" w:rsidR="00CA2937" w:rsidRDefault="00CA2937" w:rsidP="00255DF0">
      <w:pPr>
        <w:pStyle w:val="VPAELBannerAfter8pt"/>
      </w:pPr>
      <w:r>
        <w:t>Assessor/</w:t>
      </w:r>
      <w:r w:rsidR="007F08F8">
        <w:t xml:space="preserve">Educator </w:t>
      </w:r>
      <w:r w:rsidR="00656F4A">
        <w:t>guidelines</w:t>
      </w:r>
    </w:p>
    <w:p w14:paraId="36ABFFD1"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7F81CB2A"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315C0D15"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336EBE2A"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3A821B70" w14:textId="77777777" w:rsidR="00CA2937" w:rsidRDefault="00CA2937" w:rsidP="00CA2937">
      <w:pPr>
        <w:pStyle w:val="Heading1"/>
      </w:pPr>
      <w:r>
        <w:t>Context/setting</w:t>
      </w:r>
    </w:p>
    <w:p w14:paraId="2C636AC9" w14:textId="77777777" w:rsidR="00EB63A0" w:rsidRDefault="00EB63A0" w:rsidP="00EB63A0">
      <w:r w:rsidRPr="003F6888">
        <w:rPr>
          <w:lang w:val="en-AU"/>
        </w:rPr>
        <w:t xml:space="preserve">This activity requires </w:t>
      </w:r>
      <w:r>
        <w:rPr>
          <w:lang w:val="en-AU"/>
        </w:rPr>
        <w:t>learners</w:t>
      </w:r>
      <w:r w:rsidRPr="003F6888">
        <w:rPr>
          <w:lang w:val="en-AU"/>
        </w:rPr>
        <w:t xml:space="preserve"> </w:t>
      </w:r>
      <w:r>
        <w:rPr>
          <w:lang w:val="en-GB"/>
        </w:rPr>
        <w:t xml:space="preserve">to </w:t>
      </w:r>
      <w:r>
        <w:t xml:space="preserve">produce </w:t>
      </w:r>
      <w:r>
        <w:rPr>
          <w:rFonts w:ascii="Calibri" w:hAnsi="Calibri"/>
          <w:lang w:val="en-GB"/>
        </w:rPr>
        <w:t xml:space="preserve">two pieces of </w:t>
      </w:r>
      <w:r w:rsidR="000A2DDD">
        <w:rPr>
          <w:rFonts w:ascii="Calibri" w:hAnsi="Calibri"/>
          <w:lang w:val="en-GB"/>
        </w:rPr>
        <w:t xml:space="preserve">crafted </w:t>
      </w:r>
      <w:r>
        <w:rPr>
          <w:rFonts w:ascii="Calibri" w:hAnsi="Calibri"/>
          <w:lang w:val="en-GB"/>
        </w:rPr>
        <w:t xml:space="preserve">te reo </w:t>
      </w:r>
      <w:r>
        <w:rPr>
          <w:szCs w:val="22"/>
          <w:lang w:val="en-GB"/>
        </w:rPr>
        <w:t>Māori</w:t>
      </w:r>
      <w:r>
        <w:rPr>
          <w:rFonts w:ascii="Calibri" w:hAnsi="Calibri"/>
          <w:lang w:val="en-GB"/>
        </w:rPr>
        <w:t xml:space="preserve"> writing </w:t>
      </w:r>
      <w:r w:rsidR="007D64CE">
        <w:t>relating to the</w:t>
      </w:r>
      <w:r>
        <w:t xml:space="preserve"> </w:t>
      </w:r>
      <w:r w:rsidR="000A2DDD">
        <w:t xml:space="preserve">services industries </w:t>
      </w:r>
      <w:r>
        <w:rPr>
          <w:rFonts w:ascii="Calibri" w:hAnsi="Calibri"/>
          <w:lang w:val="en-GB"/>
        </w:rPr>
        <w:t xml:space="preserve">which develop, and structure ideas </w:t>
      </w:r>
      <w:r>
        <w:t>effectively</w:t>
      </w:r>
      <w:r w:rsidR="000A2DDD">
        <w:t xml:space="preserve"> and confidently</w:t>
      </w:r>
      <w:r>
        <w:t>.</w:t>
      </w:r>
    </w:p>
    <w:p w14:paraId="7D04655A" w14:textId="77777777" w:rsidR="00CA2937" w:rsidRDefault="00CA2937" w:rsidP="00CA2937">
      <w:pPr>
        <w:pStyle w:val="Heading1"/>
      </w:pPr>
      <w:r>
        <w:t>Conditions</w:t>
      </w:r>
    </w:p>
    <w:p w14:paraId="2CB120B6" w14:textId="77777777" w:rsidR="005607A2" w:rsidRPr="00580E3F" w:rsidRDefault="005607A2" w:rsidP="005607A2">
      <w:r>
        <w:rPr>
          <w:lang w:val="en-GB"/>
        </w:rPr>
        <w:t>This is an individual activity</w:t>
      </w:r>
      <w:r w:rsidR="004E5A1C" w:rsidRPr="00580E3F">
        <w:t>.</w:t>
      </w:r>
      <w:r w:rsidRPr="00580E3F">
        <w:t xml:space="preserve"> </w:t>
      </w:r>
      <w:r w:rsidR="007F64B5" w:rsidRPr="007933BE">
        <w:t xml:space="preserve">Evidence would be expected to be gathered over </w:t>
      </w:r>
      <w:proofErr w:type="gramStart"/>
      <w:r w:rsidR="007F64B5" w:rsidRPr="007933BE">
        <w:t>a period of time</w:t>
      </w:r>
      <w:proofErr w:type="gramEnd"/>
      <w:r w:rsidR="007F64B5" w:rsidRPr="007027C1">
        <w:t>.</w:t>
      </w:r>
    </w:p>
    <w:p w14:paraId="2240B911" w14:textId="77777777" w:rsidR="00CA2937" w:rsidRDefault="00CA2937" w:rsidP="00CA2937">
      <w:pPr>
        <w:pStyle w:val="Heading1"/>
      </w:pPr>
      <w:r>
        <w:t>Resource requirements</w:t>
      </w:r>
    </w:p>
    <w:p w14:paraId="28087793" w14:textId="77777777" w:rsidR="00580E3F" w:rsidRDefault="008672BE" w:rsidP="00580E3F">
      <w:r>
        <w:t>L</w:t>
      </w:r>
      <w:r w:rsidR="008C10B1">
        <w:t>earners</w:t>
      </w:r>
      <w:r w:rsidR="007D64CE">
        <w:t xml:space="preserve"> may</w:t>
      </w:r>
      <w:r w:rsidR="008C10B1">
        <w:t xml:space="preserve"> </w:t>
      </w:r>
      <w:r w:rsidR="00580E3F">
        <w:t>require:</w:t>
      </w:r>
    </w:p>
    <w:p w14:paraId="67E0174B" w14:textId="77777777" w:rsidR="00580E3F" w:rsidRDefault="00874EF1" w:rsidP="00E54ECC">
      <w:pPr>
        <w:pStyle w:val="VPBulletsbody-againstmargin"/>
        <w:spacing w:before="0"/>
        <w:ind w:left="357"/>
      </w:pPr>
      <w:r>
        <w:rPr>
          <w:rFonts w:eastAsia="Times New Roman" w:cs="Arial"/>
          <w:color w:val="auto"/>
          <w:lang w:val="en-GB" w:eastAsia="en-NZ"/>
        </w:rPr>
        <w:t>a</w:t>
      </w:r>
      <w:r w:rsidR="00580E3F" w:rsidRPr="00745CEE">
        <w:rPr>
          <w:rFonts w:eastAsia="Times New Roman" w:cs="Arial"/>
          <w:color w:val="auto"/>
          <w:lang w:val="en-GB" w:eastAsia="en-NZ"/>
        </w:rPr>
        <w:t>ccess to computers with internet access and data projectors</w:t>
      </w:r>
    </w:p>
    <w:p w14:paraId="1AEA90BC" w14:textId="77777777" w:rsidR="00580E3F" w:rsidRDefault="00874EF1" w:rsidP="00E54ECC">
      <w:pPr>
        <w:pStyle w:val="VPBulletsbody-againstmargin"/>
        <w:spacing w:before="0"/>
        <w:ind w:left="357"/>
        <w:rPr>
          <w:rFonts w:eastAsia="Times New Roman" w:cs="Arial"/>
          <w:color w:val="auto"/>
          <w:lang w:val="en-GB" w:eastAsia="en-NZ"/>
        </w:rPr>
      </w:pPr>
      <w:r>
        <w:t>s</w:t>
      </w:r>
      <w:r w:rsidR="00E54ECC">
        <w:t xml:space="preserve">upporting resources such as </w:t>
      </w:r>
      <w:r w:rsidR="00E54ECC">
        <w:rPr>
          <w:rFonts w:eastAsia="Times New Roman" w:cs="Arial"/>
          <w:color w:val="auto"/>
          <w:lang w:val="en-GB" w:eastAsia="en-NZ"/>
        </w:rPr>
        <w:t>course</w:t>
      </w:r>
      <w:r w:rsidR="00580E3F" w:rsidRPr="00745CEE">
        <w:rPr>
          <w:rFonts w:eastAsia="Times New Roman" w:cs="Arial"/>
          <w:color w:val="auto"/>
          <w:lang w:val="en-GB" w:eastAsia="en-NZ"/>
        </w:rPr>
        <w:t xml:space="preserve"> notes</w:t>
      </w:r>
      <w:r w:rsidR="00580E3F">
        <w:rPr>
          <w:rFonts w:eastAsia="Times New Roman" w:cs="Arial"/>
          <w:color w:val="auto"/>
          <w:lang w:val="en-GB" w:eastAsia="en-NZ"/>
        </w:rPr>
        <w:t>, g</w:t>
      </w:r>
      <w:r w:rsidR="00580E3F" w:rsidRPr="00745CEE">
        <w:rPr>
          <w:rFonts w:eastAsia="Times New Roman" w:cs="Arial"/>
          <w:color w:val="auto"/>
          <w:lang w:val="en-GB" w:eastAsia="en-NZ"/>
        </w:rPr>
        <w:t xml:space="preserve">rammar references, word lists, and dictionaries (a grammar progression </w:t>
      </w:r>
      <w:r w:rsidR="00205221">
        <w:rPr>
          <w:rFonts w:eastAsia="Times New Roman" w:cs="Arial"/>
          <w:color w:val="auto"/>
          <w:lang w:val="en-GB" w:eastAsia="en-NZ"/>
        </w:rPr>
        <w:t xml:space="preserve">table </w:t>
      </w:r>
      <w:r w:rsidR="00580E3F" w:rsidRPr="00745CEE">
        <w:rPr>
          <w:rFonts w:eastAsia="Times New Roman" w:cs="Arial"/>
          <w:color w:val="auto"/>
          <w:lang w:val="en-GB" w:eastAsia="en-NZ"/>
        </w:rPr>
        <w:t xml:space="preserve">for te reo Māori is available at </w:t>
      </w:r>
      <w:hyperlink r:id="rId13" w:history="1">
        <w:r w:rsidR="004478BC" w:rsidRPr="0033677E">
          <w:rPr>
            <w:rStyle w:val="Hyperlink"/>
            <w:rFonts w:eastAsia="Times New Roman" w:cs="Arial"/>
            <w:lang w:val="en-GB" w:eastAsia="en-NZ"/>
          </w:rPr>
          <w:t>http://tereomaori.tki.org.nz/Teacher-tools/Te-Whakaipurangi-Rauemi/Grammar-Progression-Table</w:t>
        </w:r>
      </w:hyperlink>
      <w:r w:rsidR="00580E3F" w:rsidRPr="00745CEE">
        <w:rPr>
          <w:rFonts w:eastAsia="Times New Roman" w:cs="Arial"/>
          <w:color w:val="auto"/>
          <w:lang w:val="en-GB" w:eastAsia="en-NZ"/>
        </w:rPr>
        <w:t>)</w:t>
      </w:r>
      <w:r w:rsidR="00034E90">
        <w:rPr>
          <w:rFonts w:eastAsia="Times New Roman" w:cs="Arial"/>
          <w:color w:val="auto"/>
          <w:lang w:val="en-GB" w:eastAsia="en-NZ"/>
        </w:rPr>
        <w:t>.</w:t>
      </w:r>
    </w:p>
    <w:p w14:paraId="33BF32C5" w14:textId="77777777" w:rsidR="008C10B1" w:rsidRDefault="008C10B1" w:rsidP="008C10B1">
      <w:pPr>
        <w:pStyle w:val="Heading1"/>
      </w:pPr>
      <w:r w:rsidRPr="009D0A7B">
        <w:t>Additional information</w:t>
      </w:r>
    </w:p>
    <w:p w14:paraId="490B8B6E" w14:textId="77777777" w:rsidR="00F705FC" w:rsidRPr="007D64CE" w:rsidRDefault="00BC38BF" w:rsidP="007D64CE">
      <w:pPr>
        <w:rPr>
          <w:rFonts w:ascii="Calibri" w:hAnsi="Calibri"/>
          <w:b/>
          <w:lang w:val="en-AU"/>
        </w:rPr>
      </w:pPr>
      <w:r>
        <w:t xml:space="preserve">Language </w:t>
      </w:r>
      <w:r w:rsidR="00580E3F">
        <w:t xml:space="preserve">for this standard </w:t>
      </w:r>
      <w:r>
        <w:t>is that</w:t>
      </w:r>
      <w:r w:rsidR="00580E3F">
        <w:t xml:space="preserve"> </w:t>
      </w:r>
      <w:r w:rsidR="00580E3F" w:rsidRPr="001A5E64">
        <w:t xml:space="preserve">expected at level 6 of </w:t>
      </w:r>
      <w:r w:rsidR="00580E3F" w:rsidRPr="007D64CE">
        <w:rPr>
          <w:i/>
        </w:rPr>
        <w:t xml:space="preserve">Te Aho Arataki Marau </w:t>
      </w:r>
      <w:proofErr w:type="spellStart"/>
      <w:r w:rsidR="00580E3F" w:rsidRPr="007D64CE">
        <w:rPr>
          <w:i/>
        </w:rPr>
        <w:t>mō</w:t>
      </w:r>
      <w:proofErr w:type="spellEnd"/>
      <w:r w:rsidR="00580E3F" w:rsidRPr="007D64CE">
        <w:rPr>
          <w:i/>
        </w:rPr>
        <w:t xml:space="preserve"> te Ako </w:t>
      </w:r>
      <w:proofErr w:type="spellStart"/>
      <w:r w:rsidR="00580E3F" w:rsidRPr="007D64CE">
        <w:rPr>
          <w:i/>
        </w:rPr>
        <w:t>i</w:t>
      </w:r>
      <w:proofErr w:type="spellEnd"/>
      <w:r w:rsidR="00580E3F" w:rsidRPr="007D64CE">
        <w:rPr>
          <w:i/>
        </w:rPr>
        <w:t xml:space="preserve"> Te Reo Māori – </w:t>
      </w:r>
      <w:r w:rsidR="00580E3F" w:rsidRPr="00580E3F">
        <w:rPr>
          <w:i/>
        </w:rPr>
        <w:t>Kura Auraki/Curriculum Guidelines for Teaching and Learning Māori in English-medium Schools: Years 1–13</w:t>
      </w:r>
      <w:r w:rsidR="00034E90">
        <w:rPr>
          <w:i/>
        </w:rPr>
        <w:t>.</w:t>
      </w:r>
    </w:p>
    <w:p w14:paraId="5AF0C8F6" w14:textId="77777777" w:rsidR="00CA2937" w:rsidRPr="00F705FC" w:rsidRDefault="00CA2937" w:rsidP="00E053F6">
      <w:pPr>
        <w:rPr>
          <w:lang w:val="en-AU"/>
        </w:rPr>
      </w:pPr>
    </w:p>
    <w:p w14:paraId="625A6294" w14:textId="77777777" w:rsidR="0003223B" w:rsidRPr="008B0C75" w:rsidRDefault="0003223B" w:rsidP="00E053F6">
      <w:pPr>
        <w:rPr>
          <w:lang w:val="en-AU"/>
        </w:rPr>
        <w:sectPr w:rsidR="0003223B" w:rsidRPr="008B0C75" w:rsidSect="00B320A2">
          <w:headerReference w:type="default" r:id="rId14"/>
          <w:headerReference w:type="first" r:id="rId15"/>
          <w:pgSz w:w="11906" w:h="16838" w:code="9"/>
          <w:pgMar w:top="1440" w:right="1440" w:bottom="1440" w:left="1440" w:header="709" w:footer="709" w:gutter="0"/>
          <w:cols w:space="708"/>
          <w:docGrid w:linePitch="360"/>
        </w:sectPr>
      </w:pPr>
    </w:p>
    <w:p w14:paraId="4084A01B" w14:textId="77777777" w:rsidR="0003223B" w:rsidRPr="008E42A7" w:rsidRDefault="0003223B" w:rsidP="0003223B">
      <w:pPr>
        <w:pStyle w:val="Heading1"/>
        <w:rPr>
          <w:lang w:val="en-AU"/>
        </w:rPr>
      </w:pPr>
      <w:r w:rsidRPr="008E42A7">
        <w:rPr>
          <w:lang w:val="en-AU"/>
        </w:rP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sdt>
            <w:sdtPr>
              <w:rPr>
                <w:lang w:val="en-AU"/>
              </w:rPr>
              <w:alias w:val="subject name"/>
              <w:tag w:val="subject name"/>
              <w:id w:val="-949924560"/>
              <w:placeholder>
                <w:docPart w:val="2432107073444615897C3659198B2452"/>
              </w:placeholder>
              <w:text/>
            </w:sdtPr>
            <w:sdtContent>
              <w:r w:rsidR="00D80061" w:rsidRPr="008E42A7">
                <w:rPr>
                  <w:lang w:val="en-AU"/>
                </w:rPr>
                <w:t>Te Reo Māori</w:t>
              </w:r>
            </w:sdtContent>
          </w:sdt>
          <w:r w:rsidR="00C2253C" w:rsidRPr="008E42A7">
            <w:rPr>
              <w:lang w:val="en-AU"/>
            </w:rPr>
            <w:t xml:space="preserve"> 9</w:t>
          </w:r>
          <w:r w:rsidR="00984773" w:rsidRPr="008E42A7">
            <w:rPr>
              <w:lang w:val="en-AU"/>
            </w:rPr>
            <w:t>1</w:t>
          </w:r>
          <w:r w:rsidR="006847BA" w:rsidRPr="008E42A7">
            <w:rPr>
              <w:lang w:val="en-AU"/>
            </w:rPr>
            <w:t>08</w:t>
          </w:r>
          <w:r w:rsidR="00D94DF1" w:rsidRPr="008E42A7">
            <w:rPr>
              <w:lang w:val="en-AU"/>
            </w:rPr>
            <w:t>9</w:t>
          </w:r>
        </w:sdtContent>
      </w:sdt>
      <w:r w:rsidRPr="008E42A7">
        <w:rPr>
          <w:lang w:val="en-AU"/>
        </w:rPr>
        <w:t xml:space="preserve"> </w:t>
      </w:r>
      <w:r w:rsidR="00C2253C" w:rsidRPr="008E42A7">
        <w:rPr>
          <w:lang w:val="en-AU"/>
        </w:rPr>
        <w:t>–</w:t>
      </w:r>
      <w:r w:rsidRPr="008E42A7">
        <w:rPr>
          <w:lang w:val="en-AU"/>
        </w:rPr>
        <w:t xml:space="preserve"> </w:t>
      </w:r>
      <w:sdt>
        <w:sdtPr>
          <w:alias w:val="Resource title"/>
          <w:tag w:val="Resource title"/>
          <w:id w:val="401076186"/>
          <w:placeholder>
            <w:docPart w:val="083CA754EB534A9CAD35BD9C4117F048"/>
          </w:placeholder>
        </w:sdtPr>
        <w:sdtContent>
          <w:sdt>
            <w:sdtPr>
              <w:rPr>
                <w:lang w:val="en-AU"/>
              </w:rPr>
              <w:alias w:val="resource title"/>
              <w:tag w:val="resource title"/>
              <w:id w:val="1461001147"/>
              <w:placeholder>
                <w:docPart w:val="06B36E8ADC564BB8B42E71A1E39543C1"/>
              </w:placeholder>
              <w:text/>
            </w:sdtPr>
            <w:sdtContent>
              <w:proofErr w:type="spellStart"/>
              <w:r w:rsidR="00D94DF1" w:rsidRPr="008E42A7">
                <w:rPr>
                  <w:lang w:val="en-AU"/>
                </w:rPr>
                <w:t>Mā</w:t>
              </w:r>
              <w:proofErr w:type="spellEnd"/>
              <w:r w:rsidR="00D94DF1" w:rsidRPr="008E42A7">
                <w:rPr>
                  <w:lang w:val="en-AU"/>
                </w:rPr>
                <w:t xml:space="preserve"> </w:t>
              </w:r>
              <w:proofErr w:type="spellStart"/>
              <w:r w:rsidR="00D94DF1" w:rsidRPr="008E42A7">
                <w:rPr>
                  <w:lang w:val="en-AU"/>
                </w:rPr>
                <w:t>tāu</w:t>
              </w:r>
              <w:proofErr w:type="spellEnd"/>
              <w:r w:rsidR="00D94DF1" w:rsidRPr="008E42A7">
                <w:rPr>
                  <w:lang w:val="en-AU"/>
                </w:rPr>
                <w:t xml:space="preserve"> </w:t>
              </w:r>
              <w:proofErr w:type="spellStart"/>
              <w:r w:rsidR="00D94DF1" w:rsidRPr="008E42A7">
                <w:rPr>
                  <w:lang w:val="en-AU"/>
                </w:rPr>
                <w:t>rourou</w:t>
              </w:r>
              <w:proofErr w:type="spellEnd"/>
              <w:r w:rsidR="00D94DF1" w:rsidRPr="008E42A7">
                <w:rPr>
                  <w:lang w:val="en-AU"/>
                </w:rPr>
                <w:t xml:space="preserve">, </w:t>
              </w:r>
              <w:proofErr w:type="spellStart"/>
              <w:r w:rsidR="00D94DF1" w:rsidRPr="008E42A7">
                <w:rPr>
                  <w:lang w:val="en-AU"/>
                </w:rPr>
                <w:t>mā</w:t>
              </w:r>
              <w:proofErr w:type="spellEnd"/>
              <w:r w:rsidR="00D94DF1" w:rsidRPr="008E42A7">
                <w:rPr>
                  <w:lang w:val="en-AU"/>
                </w:rPr>
                <w:t xml:space="preserve"> </w:t>
              </w:r>
              <w:proofErr w:type="spellStart"/>
              <w:r w:rsidR="00D94DF1" w:rsidRPr="008E42A7">
                <w:rPr>
                  <w:lang w:val="en-AU"/>
                </w:rPr>
                <w:t>tāku</w:t>
              </w:r>
              <w:proofErr w:type="spellEnd"/>
              <w:r w:rsidR="00D94DF1" w:rsidRPr="008E42A7">
                <w:rPr>
                  <w:lang w:val="en-AU"/>
                </w:rPr>
                <w:t xml:space="preserve"> </w:t>
              </w:r>
              <w:proofErr w:type="spellStart"/>
              <w:r w:rsidR="00D94DF1" w:rsidRPr="008E42A7">
                <w:rPr>
                  <w:lang w:val="en-AU"/>
                </w:rPr>
                <w:t>rourou</w:t>
              </w:r>
              <w:proofErr w:type="spellEnd"/>
              <w:r w:rsidR="00D94DF1" w:rsidRPr="008E42A7">
                <w:rPr>
                  <w:lang w:val="en-AU"/>
                </w:rPr>
                <w:t>, ka ora ai te manuhiri</w:t>
              </w:r>
            </w:sdtContent>
          </w:sdt>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2DF0C7DD" w14:textId="77777777" w:rsidTr="00D47620">
        <w:tc>
          <w:tcPr>
            <w:tcW w:w="4724" w:type="dxa"/>
          </w:tcPr>
          <w:p w14:paraId="3AFF0B91" w14:textId="77777777" w:rsidR="00CA2937" w:rsidRPr="00C1052C" w:rsidRDefault="00D47620" w:rsidP="000D2EBA">
            <w:pPr>
              <w:pStyle w:val="VP11ptBoldCenteredBefore3ptAfter3pt"/>
            </w:pPr>
            <w:r>
              <w:t>Evidence/Judgements for Achievement</w:t>
            </w:r>
          </w:p>
        </w:tc>
        <w:tc>
          <w:tcPr>
            <w:tcW w:w="4725" w:type="dxa"/>
          </w:tcPr>
          <w:p w14:paraId="656B98C2" w14:textId="77777777" w:rsidR="00CA2937" w:rsidRPr="00C1052C" w:rsidRDefault="00D47620" w:rsidP="000D2EBA">
            <w:pPr>
              <w:pStyle w:val="VP11ptBoldCenteredBefore3ptAfter3pt"/>
            </w:pPr>
            <w:r>
              <w:t>Evidence/Judgements for Achievement with Merit</w:t>
            </w:r>
          </w:p>
        </w:tc>
        <w:tc>
          <w:tcPr>
            <w:tcW w:w="4725" w:type="dxa"/>
          </w:tcPr>
          <w:p w14:paraId="6BD03792" w14:textId="77777777" w:rsidR="00CA2937" w:rsidRPr="00C1052C" w:rsidRDefault="00D47620" w:rsidP="000D2EBA">
            <w:pPr>
              <w:pStyle w:val="VP11ptBoldCenteredBefore3ptAfter3pt"/>
            </w:pPr>
            <w:r>
              <w:t>Evidence/Judgements for Achievement with Excellence</w:t>
            </w:r>
          </w:p>
        </w:tc>
      </w:tr>
      <w:tr w:rsidR="00CA2937" w14:paraId="16A744E9" w14:textId="77777777" w:rsidTr="00D47620">
        <w:tc>
          <w:tcPr>
            <w:tcW w:w="4724" w:type="dxa"/>
          </w:tcPr>
          <w:p w14:paraId="09302B73" w14:textId="77777777" w:rsidR="00580E3F" w:rsidRPr="00580E3F" w:rsidRDefault="00580E3F" w:rsidP="00580E3F">
            <w:pPr>
              <w:pStyle w:val="VPScheduletext"/>
              <w:rPr>
                <w:rFonts w:ascii="Calibri" w:hAnsi="Calibri"/>
                <w:lang w:val="es-ES_tradnl" w:eastAsia="en-NZ"/>
              </w:rPr>
            </w:pPr>
            <w:proofErr w:type="spellStart"/>
            <w:r w:rsidRPr="00580E3F">
              <w:rPr>
                <w:rFonts w:ascii="Calibri" w:hAnsi="Calibri"/>
                <w:lang w:val="es-ES_tradnl" w:eastAsia="en-NZ"/>
              </w:rPr>
              <w:t>Waihanga</w:t>
            </w:r>
            <w:proofErr w:type="spellEnd"/>
            <w:r w:rsidRPr="00580E3F">
              <w:rPr>
                <w:rFonts w:ascii="Calibri" w:hAnsi="Calibri"/>
                <w:lang w:val="es-ES_tradnl" w:eastAsia="en-NZ"/>
              </w:rPr>
              <w:t xml:space="preserve"> </w:t>
            </w:r>
            <w:proofErr w:type="spellStart"/>
            <w:r w:rsidRPr="00580E3F">
              <w:rPr>
                <w:rFonts w:ascii="Calibri" w:hAnsi="Calibri"/>
                <w:lang w:val="es-ES_tradnl" w:eastAsia="en-NZ"/>
              </w:rPr>
              <w:t>tuhinga</w:t>
            </w:r>
            <w:proofErr w:type="spellEnd"/>
            <w:r w:rsidRPr="00580E3F">
              <w:rPr>
                <w:rFonts w:ascii="Calibri" w:hAnsi="Calibri"/>
                <w:lang w:val="es-ES_tradnl" w:eastAsia="en-NZ"/>
              </w:rPr>
              <w:t xml:space="preserve"> i te reo o </w:t>
            </w:r>
            <w:proofErr w:type="spellStart"/>
            <w:r w:rsidRPr="00580E3F">
              <w:rPr>
                <w:rFonts w:ascii="Calibri" w:hAnsi="Calibri"/>
                <w:lang w:val="es-ES_tradnl" w:eastAsia="en-NZ"/>
              </w:rPr>
              <w:t>tōna</w:t>
            </w:r>
            <w:proofErr w:type="spellEnd"/>
            <w:r w:rsidRPr="00580E3F">
              <w:rPr>
                <w:rFonts w:ascii="Calibri" w:hAnsi="Calibri"/>
                <w:lang w:val="es-ES_tradnl" w:eastAsia="en-NZ"/>
              </w:rPr>
              <w:t xml:space="preserve"> ao</w:t>
            </w:r>
            <w:r w:rsidR="00D80061">
              <w:rPr>
                <w:rFonts w:ascii="Calibri" w:hAnsi="Calibri"/>
                <w:lang w:val="es-ES_tradnl" w:eastAsia="en-NZ"/>
              </w:rPr>
              <w:t>.</w:t>
            </w:r>
          </w:p>
          <w:p w14:paraId="17FF9D2B" w14:textId="77777777" w:rsidR="00F6013E" w:rsidRPr="00BE2073" w:rsidRDefault="00F6013E" w:rsidP="00BE2073">
            <w:pPr>
              <w:pStyle w:val="VPScheduletext"/>
              <w:rPr>
                <w:rFonts w:ascii="Calibri" w:hAnsi="Calibri"/>
                <w:lang w:val="en-AU"/>
              </w:rPr>
            </w:pPr>
            <w:r w:rsidRPr="00920F75">
              <w:rPr>
                <w:rFonts w:ascii="Calibri" w:hAnsi="Calibri"/>
              </w:rPr>
              <w:t xml:space="preserve">The learner uses te reo Māori </w:t>
            </w:r>
            <w:r w:rsidR="00BE2073" w:rsidRPr="00920F75">
              <w:rPr>
                <w:rFonts w:ascii="Calibri" w:hAnsi="Calibri"/>
              </w:rPr>
              <w:t>to</w:t>
            </w:r>
            <w:r w:rsidR="00F9152A" w:rsidRPr="00920F75">
              <w:rPr>
                <w:rFonts w:ascii="Calibri" w:hAnsi="Calibri"/>
              </w:rPr>
              <w:t xml:space="preserve"> </w:t>
            </w:r>
            <w:r w:rsidRPr="00920F75">
              <w:rPr>
                <w:rFonts w:ascii="Calibri" w:hAnsi="Calibri"/>
              </w:rPr>
              <w:t>express some</w:t>
            </w:r>
            <w:r w:rsidRPr="00920F75">
              <w:rPr>
                <w:rFonts w:ascii="Calibri" w:hAnsi="Calibri"/>
                <w:lang w:val="en-AU"/>
              </w:rPr>
              <w:t xml:space="preserve"> key ideas</w:t>
            </w:r>
            <w:r w:rsidR="00BD7BAE" w:rsidRPr="00920F75">
              <w:rPr>
                <w:rFonts w:ascii="Calibri" w:hAnsi="Calibri"/>
                <w:lang w:val="en-AU"/>
              </w:rPr>
              <w:t xml:space="preserve"> and</w:t>
            </w:r>
            <w:r w:rsidRPr="00920F75">
              <w:rPr>
                <w:rFonts w:ascii="Calibri" w:hAnsi="Calibri"/>
                <w:lang w:val="en-AU"/>
              </w:rPr>
              <w:t>/</w:t>
            </w:r>
            <w:r w:rsidR="00BD7BAE" w:rsidRPr="00920F75">
              <w:rPr>
                <w:rFonts w:ascii="Calibri" w:hAnsi="Calibri"/>
                <w:lang w:val="en-AU"/>
              </w:rPr>
              <w:t xml:space="preserve">or </w:t>
            </w:r>
            <w:r w:rsidRPr="00920F75">
              <w:rPr>
                <w:rFonts w:ascii="Calibri" w:hAnsi="Calibri"/>
                <w:lang w:val="en-AU"/>
              </w:rPr>
              <w:t>opinions that are relevant to the topic</w:t>
            </w:r>
            <w:r w:rsidR="00BE2073" w:rsidRPr="00920F75">
              <w:rPr>
                <w:rFonts w:ascii="Calibri" w:hAnsi="Calibri"/>
                <w:lang w:val="en-AU"/>
              </w:rPr>
              <w:t xml:space="preserve"> by:</w:t>
            </w:r>
          </w:p>
          <w:p w14:paraId="443D2B8D" w14:textId="77777777" w:rsidR="00BE2073" w:rsidRDefault="00BE2073" w:rsidP="00BE2073">
            <w:pPr>
              <w:pStyle w:val="VPSchedulebullets"/>
              <w:rPr>
                <w:lang w:eastAsia="en-NZ"/>
              </w:rPr>
            </w:pPr>
            <w:r w:rsidRPr="002D411B">
              <w:rPr>
                <w:lang w:eastAsia="en-NZ"/>
              </w:rPr>
              <w:t>submit</w:t>
            </w:r>
            <w:r>
              <w:rPr>
                <w:lang w:eastAsia="en-NZ"/>
              </w:rPr>
              <w:t>ting</w:t>
            </w:r>
            <w:r w:rsidRPr="002D411B">
              <w:rPr>
                <w:lang w:eastAsia="en-NZ"/>
              </w:rPr>
              <w:t xml:space="preserve"> two written texts in te reo Māori, each of a different text type and/or written for a different p</w:t>
            </w:r>
            <w:r>
              <w:rPr>
                <w:lang w:eastAsia="en-NZ"/>
              </w:rPr>
              <w:t>urpose, with a total of at least 300</w:t>
            </w:r>
            <w:r w:rsidR="00034E90">
              <w:rPr>
                <w:lang w:eastAsia="en-NZ"/>
              </w:rPr>
              <w:t xml:space="preserve"> words</w:t>
            </w:r>
          </w:p>
          <w:p w14:paraId="79BC8B26" w14:textId="77777777" w:rsidR="00BE2073" w:rsidRDefault="00BE2073" w:rsidP="00BE2073">
            <w:pPr>
              <w:pStyle w:val="VPSchedulebullets"/>
              <w:rPr>
                <w:lang w:eastAsia="en-NZ"/>
              </w:rPr>
            </w:pPr>
            <w:r>
              <w:rPr>
                <w:lang w:eastAsia="en-NZ"/>
              </w:rPr>
              <w:t xml:space="preserve">showing </w:t>
            </w:r>
            <w:r w:rsidRPr="002D411B">
              <w:rPr>
                <w:lang w:eastAsia="en-NZ"/>
              </w:rPr>
              <w:t>evidence of planning and crafting</w:t>
            </w:r>
            <w:r>
              <w:rPr>
                <w:lang w:eastAsia="en-NZ"/>
              </w:rPr>
              <w:t xml:space="preserve"> in their writing</w:t>
            </w:r>
          </w:p>
          <w:p w14:paraId="51332338" w14:textId="77777777" w:rsidR="00BE2073" w:rsidRDefault="00BE2073" w:rsidP="00BE2073">
            <w:pPr>
              <w:pStyle w:val="VPSchedulebullets"/>
              <w:rPr>
                <w:lang w:eastAsia="en-NZ"/>
              </w:rPr>
            </w:pPr>
            <w:r>
              <w:rPr>
                <w:lang w:eastAsia="en-NZ"/>
              </w:rPr>
              <w:t>using wri</w:t>
            </w:r>
            <w:r w:rsidRPr="002D411B">
              <w:rPr>
                <w:lang w:eastAsia="en-NZ"/>
              </w:rPr>
              <w:t xml:space="preserve">ting conventions such as macrons, grammar and punctuation </w:t>
            </w:r>
          </w:p>
          <w:p w14:paraId="31DB0345" w14:textId="77777777" w:rsidR="00BE2073" w:rsidRDefault="00BE2073" w:rsidP="00BE2073">
            <w:pPr>
              <w:pStyle w:val="VPSchedulebullets"/>
              <w:rPr>
                <w:lang w:eastAsia="en-NZ"/>
              </w:rPr>
            </w:pPr>
            <w:r>
              <w:rPr>
                <w:lang w:eastAsia="en-NZ"/>
              </w:rPr>
              <w:t xml:space="preserve">providing </w:t>
            </w:r>
            <w:r w:rsidRPr="002D411B">
              <w:rPr>
                <w:lang w:eastAsia="en-NZ"/>
              </w:rPr>
              <w:t>ideas</w:t>
            </w:r>
            <w:r>
              <w:rPr>
                <w:lang w:eastAsia="en-NZ"/>
              </w:rPr>
              <w:t xml:space="preserve"> and</w:t>
            </w:r>
            <w:r w:rsidRPr="002D411B">
              <w:rPr>
                <w:lang w:eastAsia="en-NZ"/>
              </w:rPr>
              <w:t>/</w:t>
            </w:r>
            <w:r>
              <w:rPr>
                <w:lang w:eastAsia="en-NZ"/>
              </w:rPr>
              <w:t>or opinions relevant to the topic</w:t>
            </w:r>
            <w:r w:rsidR="00920F75">
              <w:rPr>
                <w:lang w:eastAsia="en-NZ"/>
              </w:rPr>
              <w:t>.</w:t>
            </w:r>
          </w:p>
          <w:p w14:paraId="3A19456F" w14:textId="77777777" w:rsidR="00F6013E" w:rsidRPr="00BE2073" w:rsidRDefault="00D55FDC" w:rsidP="00BE2073">
            <w:pPr>
              <w:pStyle w:val="VPScheduletext"/>
              <w:rPr>
                <w:rFonts w:ascii="Calibri" w:hAnsi="Calibri"/>
                <w:lang w:val="en-AU"/>
              </w:rPr>
            </w:pPr>
            <w:r>
              <w:rPr>
                <w:rFonts w:ascii="Calibri" w:hAnsi="Calibri"/>
                <w:lang w:val="en-AU"/>
              </w:rPr>
              <w:t>C</w:t>
            </w:r>
            <w:r w:rsidRPr="000C5FF7">
              <w:rPr>
                <w:rFonts w:ascii="Calibri" w:hAnsi="Calibri"/>
                <w:lang w:val="en-AU"/>
              </w:rPr>
              <w:t xml:space="preserve">ommunication is achieved overall, although </w:t>
            </w:r>
            <w:r w:rsidR="00BE2073" w:rsidRPr="00BE2073">
              <w:rPr>
                <w:rFonts w:ascii="Calibri" w:hAnsi="Calibri"/>
                <w:lang w:eastAsia="en-NZ"/>
              </w:rPr>
              <w:t>inconsistencies</w:t>
            </w:r>
            <w:r w:rsidR="00BE2073">
              <w:rPr>
                <w:rFonts w:ascii="Calibri" w:hAnsi="Calibri"/>
                <w:lang w:eastAsia="en-NZ"/>
              </w:rPr>
              <w:t xml:space="preserve"> and</w:t>
            </w:r>
            <w:r w:rsidR="00BE2073" w:rsidRPr="00BE2073">
              <w:rPr>
                <w:rFonts w:ascii="Calibri" w:hAnsi="Calibri"/>
                <w:lang w:eastAsia="en-NZ"/>
              </w:rPr>
              <w:t>/</w:t>
            </w:r>
            <w:r w:rsidR="00BE2073">
              <w:rPr>
                <w:rFonts w:ascii="Calibri" w:hAnsi="Calibri"/>
                <w:lang w:eastAsia="en-NZ"/>
              </w:rPr>
              <w:t xml:space="preserve">or </w:t>
            </w:r>
            <w:r w:rsidR="00BE2073" w:rsidRPr="00BE2073">
              <w:rPr>
                <w:rFonts w:ascii="Calibri" w:hAnsi="Calibri"/>
                <w:lang w:eastAsia="en-NZ"/>
              </w:rPr>
              <w:t xml:space="preserve">errors </w:t>
            </w:r>
            <w:r>
              <w:rPr>
                <w:rFonts w:ascii="Calibri" w:hAnsi="Calibri"/>
                <w:lang w:eastAsia="en-NZ"/>
              </w:rPr>
              <w:t xml:space="preserve">in language </w:t>
            </w:r>
            <w:r w:rsidR="00BE2073" w:rsidRPr="00BE2073">
              <w:rPr>
                <w:rFonts w:ascii="Calibri" w:hAnsi="Calibri"/>
                <w:lang w:eastAsia="en-NZ"/>
              </w:rPr>
              <w:t>hinder communication at times.</w:t>
            </w:r>
          </w:p>
          <w:p w14:paraId="76898538" w14:textId="77777777" w:rsidR="00FA0AFB" w:rsidRDefault="00FA0AFB" w:rsidP="00616551">
            <w:pPr>
              <w:pStyle w:val="VPScheduletext"/>
              <w:rPr>
                <w:rFonts w:ascii="Calibri" w:hAnsi="Calibri"/>
              </w:rPr>
            </w:pPr>
            <w:r w:rsidRPr="00616551">
              <w:rPr>
                <w:rFonts w:ascii="Calibri" w:hAnsi="Calibri"/>
              </w:rPr>
              <w:t xml:space="preserve">For </w:t>
            </w:r>
            <w:r w:rsidR="0081614A" w:rsidRPr="00FB45CB">
              <w:t>example</w:t>
            </w:r>
            <w:r w:rsidR="00795ECF">
              <w:t xml:space="preserve">, the learner </w:t>
            </w:r>
            <w:r w:rsidR="00BE2073">
              <w:t>writes</w:t>
            </w:r>
            <w:r w:rsidRPr="00616551">
              <w:rPr>
                <w:rFonts w:ascii="Calibri" w:hAnsi="Calibri"/>
              </w:rPr>
              <w:t>:</w:t>
            </w:r>
          </w:p>
          <w:p w14:paraId="14C8A3A4" w14:textId="77777777" w:rsidR="00BE2073" w:rsidRPr="008E42A7" w:rsidRDefault="005B05BA" w:rsidP="007D64CE">
            <w:pPr>
              <w:pStyle w:val="VPSchedulebullets"/>
              <w:numPr>
                <w:ilvl w:val="0"/>
                <w:numId w:val="0"/>
              </w:numPr>
              <w:rPr>
                <w:i/>
                <w:iCs/>
                <w:lang w:val="mi-NZ"/>
              </w:rPr>
            </w:pPr>
            <w:r w:rsidRPr="008E42A7">
              <w:rPr>
                <w:i/>
                <w:iCs/>
                <w:lang w:val="mi-NZ" w:eastAsia="en-NZ"/>
              </w:rPr>
              <w:t>F</w:t>
            </w:r>
            <w:r w:rsidR="00BE2073" w:rsidRPr="008E42A7">
              <w:rPr>
                <w:i/>
                <w:iCs/>
                <w:lang w:val="mi-NZ" w:eastAsia="en-NZ"/>
              </w:rPr>
              <w:t>rom Taku Haurongo</w:t>
            </w:r>
            <w:r w:rsidR="002A1034" w:rsidRPr="008E42A7">
              <w:rPr>
                <w:i/>
                <w:iCs/>
                <w:lang w:val="mi-NZ" w:eastAsia="en-NZ"/>
              </w:rPr>
              <w:t xml:space="preserve"> </w:t>
            </w:r>
            <w:r w:rsidR="002A1034" w:rsidRPr="008E42A7">
              <w:rPr>
                <w:i/>
                <w:lang w:val="mi-NZ"/>
              </w:rPr>
              <w:t>(Ngā wawata)</w:t>
            </w:r>
            <w:r w:rsidR="00BE2073" w:rsidRPr="008E42A7">
              <w:rPr>
                <w:i/>
                <w:iCs/>
                <w:lang w:val="mi-NZ" w:eastAsia="en-NZ"/>
              </w:rPr>
              <w:t xml:space="preserve">: </w:t>
            </w:r>
            <w:r w:rsidR="00BE2073" w:rsidRPr="008E42A7">
              <w:rPr>
                <w:i/>
                <w:iCs/>
                <w:lang w:val="mi-NZ"/>
              </w:rPr>
              <w:t>Kei te hiahia ahau ki te uru ki tēnei</w:t>
            </w:r>
            <w:r w:rsidR="002F74CC" w:rsidRPr="008E42A7">
              <w:rPr>
                <w:i/>
                <w:iCs/>
                <w:lang w:val="mi-NZ"/>
              </w:rPr>
              <w:t xml:space="preserve"> akoranga tunu kai mō te marae.</w:t>
            </w:r>
            <w:r w:rsidR="00BE2073" w:rsidRPr="008E42A7">
              <w:rPr>
                <w:i/>
                <w:iCs/>
                <w:lang w:val="mi-NZ"/>
              </w:rPr>
              <w:t xml:space="preserve"> E pai ana ki a au te whakareri kai. </w:t>
            </w:r>
          </w:p>
          <w:p w14:paraId="703A8C70" w14:textId="77777777" w:rsidR="00405ECA" w:rsidRPr="000C7C3B" w:rsidRDefault="00405ECA" w:rsidP="00BE2073">
            <w:pPr>
              <w:pStyle w:val="VPScheduletext"/>
              <w:rPr>
                <w:i/>
                <w:iCs/>
                <w:color w:val="FF0000"/>
                <w:lang w:val="en-AU"/>
              </w:rPr>
            </w:pPr>
            <w:r w:rsidRPr="000C7C3B">
              <w:rPr>
                <w:i/>
                <w:iCs/>
                <w:color w:val="FF0000"/>
              </w:rPr>
              <w:t>Th</w:t>
            </w:r>
            <w:r w:rsidR="004946A1">
              <w:rPr>
                <w:i/>
                <w:iCs/>
                <w:color w:val="FF0000"/>
              </w:rPr>
              <w:t xml:space="preserve">e above </w:t>
            </w:r>
            <w:r w:rsidR="007D64CE">
              <w:rPr>
                <w:i/>
                <w:iCs/>
                <w:color w:val="FF0000"/>
              </w:rPr>
              <w:t>expected learner responses</w:t>
            </w:r>
            <w:r w:rsidRPr="000C7C3B">
              <w:rPr>
                <w:i/>
                <w:iCs/>
                <w:color w:val="FF0000"/>
              </w:rPr>
              <w:t xml:space="preserve"> are indicative only and relate to just part of what is required.</w:t>
            </w:r>
          </w:p>
          <w:p w14:paraId="112A97EE" w14:textId="77777777" w:rsidR="00AD61D9" w:rsidRPr="00405ECA" w:rsidRDefault="00AD61D9" w:rsidP="00AD61D9">
            <w:pPr>
              <w:pStyle w:val="VPScheduletext"/>
              <w:rPr>
                <w:lang w:val="en-AU"/>
              </w:rPr>
            </w:pPr>
          </w:p>
        </w:tc>
        <w:tc>
          <w:tcPr>
            <w:tcW w:w="4725" w:type="dxa"/>
          </w:tcPr>
          <w:p w14:paraId="2A134706" w14:textId="77777777" w:rsidR="00580E3F" w:rsidRPr="00580E3F" w:rsidRDefault="00D80061" w:rsidP="00580E3F">
            <w:pPr>
              <w:pStyle w:val="VPScheduletext"/>
              <w:rPr>
                <w:rFonts w:ascii="Calibri" w:hAnsi="Calibri"/>
                <w:lang w:val="es-ES_tradnl" w:eastAsia="en-NZ"/>
              </w:rPr>
            </w:pPr>
            <w:r w:rsidRPr="00D80061">
              <w:rPr>
                <w:rFonts w:ascii="Calibri" w:hAnsi="Calibri"/>
                <w:lang w:val="pt-BR" w:eastAsia="en-NZ"/>
              </w:rPr>
              <w:t>Waihanga tuhinga kia whai kiko i te reo o tōna ao</w:t>
            </w:r>
            <w:r>
              <w:rPr>
                <w:rFonts w:ascii="Calibri" w:hAnsi="Calibri"/>
                <w:lang w:val="es-ES_tradnl" w:eastAsia="en-NZ"/>
              </w:rPr>
              <w:t>.</w:t>
            </w:r>
          </w:p>
          <w:p w14:paraId="4098888C" w14:textId="77777777" w:rsidR="00E11DC8" w:rsidRPr="00BE2073" w:rsidRDefault="00E11DC8" w:rsidP="00E11DC8">
            <w:pPr>
              <w:pStyle w:val="VPScheduletext"/>
              <w:rPr>
                <w:rFonts w:ascii="Calibri" w:hAnsi="Calibri"/>
                <w:lang w:val="en-AU"/>
              </w:rPr>
            </w:pPr>
            <w:r w:rsidRPr="00BE2073">
              <w:rPr>
                <w:rFonts w:ascii="Calibri" w:hAnsi="Calibri"/>
              </w:rPr>
              <w:t xml:space="preserve">The learner uses te reo Māori </w:t>
            </w:r>
            <w:r>
              <w:rPr>
                <w:rFonts w:ascii="Calibri" w:hAnsi="Calibri"/>
              </w:rPr>
              <w:t xml:space="preserve">to </w:t>
            </w:r>
            <w:r w:rsidRPr="00BE2073">
              <w:rPr>
                <w:rFonts w:ascii="Calibri" w:hAnsi="Calibri"/>
                <w:lang w:val="en-GB"/>
              </w:rPr>
              <w:t xml:space="preserve">develop and </w:t>
            </w:r>
            <w:r w:rsidR="00C26306">
              <w:rPr>
                <w:rFonts w:ascii="Calibri" w:hAnsi="Calibri"/>
                <w:lang w:val="en-GB"/>
              </w:rPr>
              <w:t xml:space="preserve">clearly </w:t>
            </w:r>
            <w:r w:rsidRPr="00BE2073">
              <w:rPr>
                <w:rFonts w:ascii="Calibri" w:hAnsi="Calibri"/>
                <w:lang w:val="en-GB"/>
              </w:rPr>
              <w:t xml:space="preserve">structure ideas, </w:t>
            </w:r>
            <w:r w:rsidR="00F9152A">
              <w:rPr>
                <w:rFonts w:ascii="Calibri" w:hAnsi="Calibri"/>
              </w:rPr>
              <w:t xml:space="preserve">and </w:t>
            </w:r>
            <w:r w:rsidRPr="00BE2073">
              <w:rPr>
                <w:rFonts w:ascii="Calibri" w:hAnsi="Calibri"/>
              </w:rPr>
              <w:t>express</w:t>
            </w:r>
            <w:r w:rsidR="00C26306">
              <w:rPr>
                <w:rFonts w:ascii="Calibri" w:hAnsi="Calibri"/>
              </w:rPr>
              <w:t>es</w:t>
            </w:r>
            <w:r w:rsidRPr="00BE2073">
              <w:rPr>
                <w:rFonts w:ascii="Calibri" w:hAnsi="Calibri"/>
              </w:rPr>
              <w:t xml:space="preserve"> </w:t>
            </w:r>
            <w:r w:rsidRPr="00BE2073">
              <w:rPr>
                <w:rFonts w:ascii="Calibri" w:hAnsi="Calibri"/>
                <w:lang w:val="en-AU"/>
              </w:rPr>
              <w:t>ideas and/or opinions that are relevant to the topic</w:t>
            </w:r>
            <w:r>
              <w:rPr>
                <w:rFonts w:ascii="Calibri" w:hAnsi="Calibri"/>
                <w:lang w:val="en-AU"/>
              </w:rPr>
              <w:t xml:space="preserve"> by:</w:t>
            </w:r>
          </w:p>
          <w:p w14:paraId="36BB34C2" w14:textId="77777777" w:rsidR="00D55FDC" w:rsidRDefault="00D55FDC" w:rsidP="00D55FDC">
            <w:pPr>
              <w:pStyle w:val="VPSchedulebullets"/>
              <w:rPr>
                <w:lang w:eastAsia="en-NZ"/>
              </w:rPr>
            </w:pPr>
            <w:r w:rsidRPr="002D411B">
              <w:rPr>
                <w:lang w:eastAsia="en-NZ"/>
              </w:rPr>
              <w:t>submit</w:t>
            </w:r>
            <w:r>
              <w:rPr>
                <w:lang w:eastAsia="en-NZ"/>
              </w:rPr>
              <w:t>ting</w:t>
            </w:r>
            <w:r w:rsidRPr="002D411B">
              <w:rPr>
                <w:lang w:eastAsia="en-NZ"/>
              </w:rPr>
              <w:t xml:space="preserve"> two written texts in te reo Māori, each of a different text type and/or written for a different p</w:t>
            </w:r>
            <w:r>
              <w:rPr>
                <w:lang w:eastAsia="en-NZ"/>
              </w:rPr>
              <w:t>urpose, with a total of at least 300</w:t>
            </w:r>
            <w:r w:rsidR="00034E90">
              <w:rPr>
                <w:lang w:eastAsia="en-NZ"/>
              </w:rPr>
              <w:t xml:space="preserve"> words</w:t>
            </w:r>
            <w:r>
              <w:rPr>
                <w:lang w:eastAsia="en-NZ"/>
              </w:rPr>
              <w:t xml:space="preserve"> </w:t>
            </w:r>
          </w:p>
          <w:p w14:paraId="46E3BE68" w14:textId="77777777" w:rsidR="00D55FDC" w:rsidRPr="00920F75" w:rsidRDefault="00D55FDC" w:rsidP="00D55FDC">
            <w:pPr>
              <w:pStyle w:val="VPSchedulebullets"/>
              <w:rPr>
                <w:lang w:eastAsia="en-NZ"/>
              </w:rPr>
            </w:pPr>
            <w:r w:rsidRPr="00920F75">
              <w:rPr>
                <w:lang w:eastAsia="en-NZ"/>
              </w:rPr>
              <w:t>showing evidence of planning and crafting in their writing</w:t>
            </w:r>
          </w:p>
          <w:p w14:paraId="2A0C8402" w14:textId="77777777" w:rsidR="00D55FDC" w:rsidRDefault="00D55FDC" w:rsidP="00D55FDC">
            <w:pPr>
              <w:pStyle w:val="VPSchedulebullets"/>
              <w:rPr>
                <w:lang w:eastAsia="en-NZ"/>
              </w:rPr>
            </w:pPr>
            <w:r>
              <w:rPr>
                <w:lang w:eastAsia="en-NZ"/>
              </w:rPr>
              <w:t>using wri</w:t>
            </w:r>
            <w:r w:rsidRPr="002D411B">
              <w:rPr>
                <w:lang w:eastAsia="en-NZ"/>
              </w:rPr>
              <w:t xml:space="preserve">ting conventions such as macrons, grammar and punctuation </w:t>
            </w:r>
          </w:p>
          <w:p w14:paraId="3D310D9A" w14:textId="77777777" w:rsidR="00D55FDC" w:rsidRPr="00D55FDC" w:rsidRDefault="00D55FDC" w:rsidP="00D55FDC">
            <w:pPr>
              <w:pStyle w:val="VPSchedulebullets"/>
              <w:rPr>
                <w:lang w:val="en-GB" w:eastAsia="en-NZ"/>
              </w:rPr>
            </w:pPr>
            <w:r w:rsidRPr="00D55FDC">
              <w:rPr>
                <w:lang w:val="en-GB" w:eastAsia="en-NZ"/>
              </w:rPr>
              <w:t xml:space="preserve">developing </w:t>
            </w:r>
            <w:r>
              <w:rPr>
                <w:lang w:val="en-GB" w:eastAsia="en-NZ"/>
              </w:rPr>
              <w:t>m</w:t>
            </w:r>
            <w:r w:rsidRPr="00D55FDC">
              <w:rPr>
                <w:lang w:val="en-GB" w:eastAsia="en-NZ"/>
              </w:rPr>
              <w:t>ost ideas</w:t>
            </w:r>
            <w:r>
              <w:rPr>
                <w:lang w:val="en-GB" w:eastAsia="en-NZ"/>
              </w:rPr>
              <w:t xml:space="preserve"> and</w:t>
            </w:r>
            <w:r w:rsidRPr="00D55FDC">
              <w:rPr>
                <w:lang w:val="en-GB" w:eastAsia="en-NZ"/>
              </w:rPr>
              <w:t>/</w:t>
            </w:r>
            <w:r>
              <w:rPr>
                <w:lang w:val="en-GB" w:eastAsia="en-NZ"/>
              </w:rPr>
              <w:t xml:space="preserve">or </w:t>
            </w:r>
            <w:r w:rsidRPr="00D55FDC">
              <w:rPr>
                <w:lang w:val="en-GB" w:eastAsia="en-NZ"/>
              </w:rPr>
              <w:t>opinions in a logical manner to create writing</w:t>
            </w:r>
            <w:r>
              <w:rPr>
                <w:lang w:val="en-GB" w:eastAsia="en-NZ"/>
              </w:rPr>
              <w:t xml:space="preserve"> th</w:t>
            </w:r>
            <w:r w:rsidR="00034E90">
              <w:rPr>
                <w:lang w:val="en-GB" w:eastAsia="en-NZ"/>
              </w:rPr>
              <w:t>at extends beyond the basic</w:t>
            </w:r>
          </w:p>
          <w:p w14:paraId="1DE3B4B9" w14:textId="77777777" w:rsidR="00D55FDC" w:rsidRDefault="00D55FDC" w:rsidP="00D55FDC">
            <w:pPr>
              <w:pStyle w:val="VPSchedulebullets"/>
              <w:rPr>
                <w:lang w:eastAsia="en-NZ"/>
              </w:rPr>
            </w:pPr>
            <w:r>
              <w:rPr>
                <w:lang w:eastAsia="en-NZ"/>
              </w:rPr>
              <w:t>giving explanations and/or examples in relevant places</w:t>
            </w:r>
            <w:r w:rsidR="00205221">
              <w:rPr>
                <w:lang w:eastAsia="en-NZ"/>
              </w:rPr>
              <w:t>.</w:t>
            </w:r>
          </w:p>
          <w:p w14:paraId="4398E6A3" w14:textId="77777777" w:rsidR="00D55FDC" w:rsidRPr="00D55FDC" w:rsidRDefault="00D55FDC" w:rsidP="00D55FDC">
            <w:pPr>
              <w:pStyle w:val="VPScheduletext"/>
              <w:rPr>
                <w:rFonts w:ascii="Calibri" w:hAnsi="Calibri"/>
                <w:lang w:val="en-GB" w:eastAsia="en-NZ"/>
              </w:rPr>
            </w:pPr>
            <w:r w:rsidRPr="00D55FDC">
              <w:rPr>
                <w:rFonts w:ascii="Calibri" w:hAnsi="Calibri"/>
                <w:lang w:val="en-GB" w:eastAsia="en-NZ"/>
              </w:rPr>
              <w:t>Language used</w:t>
            </w:r>
            <w:r w:rsidR="00920F75">
              <w:rPr>
                <w:rFonts w:ascii="Calibri" w:hAnsi="Calibri"/>
                <w:lang w:val="en-GB" w:eastAsia="en-NZ"/>
              </w:rPr>
              <w:t xml:space="preserve"> is clear</w:t>
            </w:r>
            <w:r w:rsidRPr="00D55FDC">
              <w:rPr>
                <w:rFonts w:ascii="Calibri" w:hAnsi="Calibri"/>
                <w:lang w:val="en-GB" w:eastAsia="en-NZ"/>
              </w:rPr>
              <w:t xml:space="preserve">, so that communication is achieved overall. Errors are only minor, and they do not significantly </w:t>
            </w:r>
            <w:r>
              <w:rPr>
                <w:rFonts w:ascii="Calibri" w:hAnsi="Calibri"/>
                <w:lang w:val="en-GB" w:eastAsia="en-NZ"/>
              </w:rPr>
              <w:t xml:space="preserve">hinder </w:t>
            </w:r>
            <w:r w:rsidRPr="00D55FDC">
              <w:rPr>
                <w:rFonts w:ascii="Calibri" w:hAnsi="Calibri"/>
                <w:lang w:val="en-GB" w:eastAsia="en-NZ"/>
              </w:rPr>
              <w:t>the understanding.</w:t>
            </w:r>
          </w:p>
          <w:p w14:paraId="5BD4D55A" w14:textId="77777777" w:rsidR="00795ECF" w:rsidRDefault="00795ECF" w:rsidP="00795ECF">
            <w:pPr>
              <w:pStyle w:val="VPScheduletext"/>
              <w:rPr>
                <w:rFonts w:ascii="Calibri" w:hAnsi="Calibri"/>
              </w:rPr>
            </w:pPr>
            <w:r w:rsidRPr="00616551">
              <w:rPr>
                <w:rFonts w:ascii="Calibri" w:hAnsi="Calibri"/>
              </w:rPr>
              <w:t xml:space="preserve">For </w:t>
            </w:r>
            <w:r w:rsidRPr="00FB45CB">
              <w:t>example</w:t>
            </w:r>
            <w:r>
              <w:t xml:space="preserve">, the learner </w:t>
            </w:r>
            <w:r w:rsidR="00034E90">
              <w:t>writes</w:t>
            </w:r>
            <w:r w:rsidRPr="00616551">
              <w:rPr>
                <w:rFonts w:ascii="Calibri" w:hAnsi="Calibri"/>
              </w:rPr>
              <w:t>:</w:t>
            </w:r>
          </w:p>
          <w:p w14:paraId="0F09CB3E" w14:textId="77777777" w:rsidR="002A1034" w:rsidRPr="008E42A7" w:rsidRDefault="005B05BA" w:rsidP="007D64CE">
            <w:pPr>
              <w:pStyle w:val="VPSchedulebullets"/>
              <w:numPr>
                <w:ilvl w:val="0"/>
                <w:numId w:val="0"/>
              </w:numPr>
              <w:rPr>
                <w:i/>
                <w:iCs/>
                <w:lang w:val="mi-NZ"/>
              </w:rPr>
            </w:pPr>
            <w:r>
              <w:rPr>
                <w:i/>
                <w:iCs/>
                <w:lang w:eastAsia="en-NZ"/>
              </w:rPr>
              <w:t>F</w:t>
            </w:r>
            <w:r w:rsidR="002A1034" w:rsidRPr="00BE2073">
              <w:rPr>
                <w:i/>
                <w:iCs/>
                <w:lang w:eastAsia="en-NZ"/>
              </w:rPr>
              <w:t xml:space="preserve">rom Taku </w:t>
            </w:r>
            <w:proofErr w:type="spellStart"/>
            <w:r w:rsidR="002A1034" w:rsidRPr="002A1034">
              <w:rPr>
                <w:i/>
                <w:iCs/>
                <w:lang w:eastAsia="en-NZ"/>
              </w:rPr>
              <w:t>Haurongo</w:t>
            </w:r>
            <w:proofErr w:type="spellEnd"/>
            <w:r w:rsidR="001F5A2A">
              <w:rPr>
                <w:i/>
                <w:iCs/>
                <w:lang w:eastAsia="en-NZ"/>
              </w:rPr>
              <w:t xml:space="preserve">: </w:t>
            </w:r>
            <w:r w:rsidR="002A1034" w:rsidRPr="008E42A7">
              <w:rPr>
                <w:i/>
                <w:iCs/>
                <w:lang w:val="mi-NZ"/>
              </w:rPr>
              <w:t>Kei te hiahia ahau ki te whakauru ki tēnei akoranga tunu kai rongonui mō te marae. He ākonga mōhio ahau. Kei te hiahia ahau ki te whakatutuki i tētahi wawata</w:t>
            </w:r>
            <w:r w:rsidR="00A543E9">
              <w:rPr>
                <w:i/>
                <w:iCs/>
                <w:lang w:val="mi-NZ"/>
              </w:rPr>
              <w:t>.</w:t>
            </w:r>
            <w:r w:rsidR="002A1034" w:rsidRPr="008E42A7">
              <w:rPr>
                <w:i/>
                <w:iCs/>
                <w:lang w:val="mi-NZ"/>
              </w:rPr>
              <w:t xml:space="preserve"> </w:t>
            </w:r>
          </w:p>
          <w:p w14:paraId="05C6D26F" w14:textId="77777777" w:rsidR="003B2E13" w:rsidRPr="005266AB" w:rsidRDefault="00405ECA" w:rsidP="008B0C75">
            <w:pPr>
              <w:pStyle w:val="VPScheduletext"/>
              <w:rPr>
                <w:lang w:val="en-AU"/>
              </w:rPr>
            </w:pPr>
            <w:r w:rsidRPr="000C7C3B">
              <w:rPr>
                <w:i/>
                <w:iCs/>
                <w:color w:val="FF0000"/>
              </w:rPr>
              <w:t xml:space="preserve">The above expected learner responses are </w:t>
            </w:r>
            <w:r w:rsidRPr="000C7C3B">
              <w:rPr>
                <w:i/>
                <w:iCs/>
                <w:color w:val="FF0000"/>
              </w:rPr>
              <w:lastRenderedPageBreak/>
              <w:t>indicative only and relate to just part of what is required.</w:t>
            </w:r>
          </w:p>
        </w:tc>
        <w:tc>
          <w:tcPr>
            <w:tcW w:w="4725" w:type="dxa"/>
          </w:tcPr>
          <w:p w14:paraId="378395AF" w14:textId="77777777" w:rsidR="00580E3F" w:rsidRPr="00580E3F" w:rsidRDefault="00D80061" w:rsidP="00580E3F">
            <w:pPr>
              <w:pStyle w:val="VPScheduletext"/>
              <w:rPr>
                <w:rFonts w:ascii="Calibri" w:hAnsi="Calibri"/>
                <w:lang w:val="es-ES_tradnl" w:eastAsia="en-NZ"/>
              </w:rPr>
            </w:pPr>
            <w:r w:rsidRPr="00D80061">
              <w:rPr>
                <w:rFonts w:ascii="Calibri" w:hAnsi="Calibri"/>
                <w:lang w:val="pt-BR" w:eastAsia="en-NZ"/>
              </w:rPr>
              <w:lastRenderedPageBreak/>
              <w:t>Waihanga tuhinga kia whai hua i te reo o tōna ao.</w:t>
            </w:r>
          </w:p>
          <w:p w14:paraId="4E123E9A" w14:textId="77777777" w:rsidR="001F5A2A" w:rsidRPr="00BE2073" w:rsidRDefault="001F5A2A" w:rsidP="001F5A2A">
            <w:pPr>
              <w:pStyle w:val="VPScheduletext"/>
              <w:rPr>
                <w:rFonts w:ascii="Calibri" w:hAnsi="Calibri"/>
                <w:lang w:val="en-AU"/>
              </w:rPr>
            </w:pPr>
            <w:r w:rsidRPr="00BE2073">
              <w:rPr>
                <w:rFonts w:ascii="Calibri" w:hAnsi="Calibri"/>
              </w:rPr>
              <w:t xml:space="preserve">The learner uses te reo Māori </w:t>
            </w:r>
            <w:r>
              <w:rPr>
                <w:rFonts w:ascii="Calibri" w:hAnsi="Calibri"/>
              </w:rPr>
              <w:t xml:space="preserve">to </w:t>
            </w:r>
            <w:r w:rsidRPr="00BE2073">
              <w:rPr>
                <w:rFonts w:ascii="Calibri" w:hAnsi="Calibri"/>
                <w:lang w:val="en-GB"/>
              </w:rPr>
              <w:t>develop and structure ideas</w:t>
            </w:r>
            <w:r>
              <w:rPr>
                <w:rFonts w:ascii="Calibri" w:hAnsi="Calibri"/>
                <w:lang w:val="en-GB"/>
              </w:rPr>
              <w:t xml:space="preserve"> effectively</w:t>
            </w:r>
            <w:r w:rsidR="00C26306">
              <w:rPr>
                <w:rFonts w:ascii="Calibri" w:hAnsi="Calibri"/>
                <w:lang w:val="en-GB"/>
              </w:rPr>
              <w:t xml:space="preserve"> and confidently</w:t>
            </w:r>
            <w:r w:rsidRPr="00BE2073">
              <w:rPr>
                <w:rFonts w:ascii="Calibri" w:hAnsi="Calibri"/>
                <w:lang w:val="en-GB"/>
              </w:rPr>
              <w:t xml:space="preserve">, </w:t>
            </w:r>
            <w:r w:rsidR="00F9152A">
              <w:rPr>
                <w:rFonts w:ascii="Calibri" w:hAnsi="Calibri"/>
                <w:lang w:val="en-GB"/>
              </w:rPr>
              <w:t>and</w:t>
            </w:r>
            <w:r w:rsidRPr="00BE2073">
              <w:rPr>
                <w:rFonts w:ascii="Calibri" w:hAnsi="Calibri"/>
              </w:rPr>
              <w:t xml:space="preserve"> </w:t>
            </w:r>
            <w:r w:rsidR="00C26306">
              <w:rPr>
                <w:rFonts w:ascii="Calibri" w:hAnsi="Calibri"/>
              </w:rPr>
              <w:t xml:space="preserve">fully </w:t>
            </w:r>
            <w:r w:rsidRPr="00BE2073">
              <w:rPr>
                <w:rFonts w:ascii="Calibri" w:hAnsi="Calibri"/>
              </w:rPr>
              <w:t>express</w:t>
            </w:r>
            <w:r w:rsidR="00C26306">
              <w:rPr>
                <w:rFonts w:ascii="Calibri" w:hAnsi="Calibri"/>
              </w:rPr>
              <w:t xml:space="preserve">es </w:t>
            </w:r>
            <w:r w:rsidRPr="00BE2073">
              <w:rPr>
                <w:rFonts w:ascii="Calibri" w:hAnsi="Calibri"/>
                <w:lang w:val="en-AU"/>
              </w:rPr>
              <w:t>ideas and/or opinions that are relevant to the topic</w:t>
            </w:r>
            <w:r>
              <w:rPr>
                <w:rFonts w:ascii="Calibri" w:hAnsi="Calibri"/>
                <w:lang w:val="en-AU"/>
              </w:rPr>
              <w:t xml:space="preserve"> by:</w:t>
            </w:r>
          </w:p>
          <w:p w14:paraId="2CF88698" w14:textId="77777777" w:rsidR="001F5A2A" w:rsidRDefault="001F5A2A" w:rsidP="001F5A2A">
            <w:pPr>
              <w:pStyle w:val="VPSchedulebullets"/>
              <w:rPr>
                <w:lang w:eastAsia="en-NZ"/>
              </w:rPr>
            </w:pPr>
            <w:r w:rsidRPr="002D411B">
              <w:rPr>
                <w:lang w:eastAsia="en-NZ"/>
              </w:rPr>
              <w:t>submit</w:t>
            </w:r>
            <w:r>
              <w:rPr>
                <w:lang w:eastAsia="en-NZ"/>
              </w:rPr>
              <w:t>ting</w:t>
            </w:r>
            <w:r w:rsidRPr="002D411B">
              <w:rPr>
                <w:lang w:eastAsia="en-NZ"/>
              </w:rPr>
              <w:t xml:space="preserve"> two written texts in te reo Māori, each of a different text type and/or written for a different p</w:t>
            </w:r>
            <w:r>
              <w:rPr>
                <w:lang w:eastAsia="en-NZ"/>
              </w:rPr>
              <w:t xml:space="preserve">urpose, with a total of at least 300 </w:t>
            </w:r>
            <w:r w:rsidR="00034E90">
              <w:rPr>
                <w:lang w:eastAsia="en-NZ"/>
              </w:rPr>
              <w:t>words</w:t>
            </w:r>
          </w:p>
          <w:p w14:paraId="5550373B" w14:textId="77777777" w:rsidR="00017C09" w:rsidRPr="00920F75" w:rsidRDefault="00017C09" w:rsidP="00017C09">
            <w:pPr>
              <w:pStyle w:val="VPSchedulebullets"/>
              <w:rPr>
                <w:lang w:eastAsia="en-NZ"/>
              </w:rPr>
            </w:pPr>
            <w:r w:rsidRPr="00920F75">
              <w:rPr>
                <w:lang w:eastAsia="en-NZ"/>
              </w:rPr>
              <w:t xml:space="preserve">showing evidence of consistent </w:t>
            </w:r>
            <w:r w:rsidR="00920F75">
              <w:rPr>
                <w:lang w:eastAsia="en-NZ"/>
              </w:rPr>
              <w:t>planning</w:t>
            </w:r>
            <w:r w:rsidRPr="00920F75">
              <w:rPr>
                <w:lang w:eastAsia="en-NZ"/>
              </w:rPr>
              <w:t xml:space="preserve"> and crafting in their writing</w:t>
            </w:r>
          </w:p>
          <w:p w14:paraId="0163AD40" w14:textId="77777777" w:rsidR="001F5A2A" w:rsidRDefault="00017C09" w:rsidP="00017C09">
            <w:pPr>
              <w:pStyle w:val="VPSchedulebullets"/>
              <w:rPr>
                <w:lang w:eastAsia="en-NZ"/>
              </w:rPr>
            </w:pPr>
            <w:r>
              <w:rPr>
                <w:lang w:eastAsia="en-NZ"/>
              </w:rPr>
              <w:t>d</w:t>
            </w:r>
            <w:r w:rsidR="001F5A2A" w:rsidRPr="00745CEE">
              <w:rPr>
                <w:lang w:eastAsia="en-NZ"/>
              </w:rPr>
              <w:t>emonstrat</w:t>
            </w:r>
            <w:r>
              <w:rPr>
                <w:lang w:eastAsia="en-NZ"/>
              </w:rPr>
              <w:t>ing</w:t>
            </w:r>
            <w:r w:rsidR="001F5A2A" w:rsidRPr="00745CEE">
              <w:rPr>
                <w:lang w:eastAsia="en-NZ"/>
              </w:rPr>
              <w:t xml:space="preserve"> a comprehensive understanding of writing conventions such as macrons, correct grammar and punctuation, despite minor errors</w:t>
            </w:r>
          </w:p>
          <w:p w14:paraId="67FA296B" w14:textId="77777777" w:rsidR="001F5A2A" w:rsidRDefault="00017C09" w:rsidP="00017C09">
            <w:pPr>
              <w:pStyle w:val="VPSchedulebullets"/>
              <w:rPr>
                <w:lang w:eastAsia="en-NZ"/>
              </w:rPr>
            </w:pPr>
            <w:r w:rsidRPr="00D55FDC">
              <w:rPr>
                <w:lang w:val="en-GB" w:eastAsia="en-NZ"/>
              </w:rPr>
              <w:t>developing</w:t>
            </w:r>
            <w:r w:rsidRPr="00745CEE">
              <w:rPr>
                <w:lang w:eastAsia="en-NZ"/>
              </w:rPr>
              <w:t xml:space="preserve"> </w:t>
            </w:r>
            <w:r>
              <w:rPr>
                <w:lang w:eastAsia="en-NZ"/>
              </w:rPr>
              <w:t>s</w:t>
            </w:r>
            <w:r w:rsidRPr="00745CEE">
              <w:rPr>
                <w:lang w:eastAsia="en-NZ"/>
              </w:rPr>
              <w:t>ubstantially</w:t>
            </w:r>
            <w:r w:rsidRPr="00D55FDC">
              <w:rPr>
                <w:lang w:val="en-GB" w:eastAsia="en-NZ"/>
              </w:rPr>
              <w:t xml:space="preserve"> </w:t>
            </w:r>
            <w:r w:rsidR="00792965">
              <w:rPr>
                <w:lang w:val="en-GB" w:eastAsia="en-NZ"/>
              </w:rPr>
              <w:t>their</w:t>
            </w:r>
            <w:r w:rsidR="00792965" w:rsidRPr="00D55FDC">
              <w:rPr>
                <w:lang w:val="en-GB" w:eastAsia="en-NZ"/>
              </w:rPr>
              <w:t xml:space="preserve"> </w:t>
            </w:r>
            <w:r w:rsidRPr="00D55FDC">
              <w:rPr>
                <w:lang w:val="en-GB" w:eastAsia="en-NZ"/>
              </w:rPr>
              <w:t>ideas</w:t>
            </w:r>
            <w:r>
              <w:rPr>
                <w:lang w:val="en-GB" w:eastAsia="en-NZ"/>
              </w:rPr>
              <w:t xml:space="preserve"> and</w:t>
            </w:r>
            <w:r w:rsidRPr="00D55FDC">
              <w:rPr>
                <w:lang w:val="en-GB" w:eastAsia="en-NZ"/>
              </w:rPr>
              <w:t>/</w:t>
            </w:r>
            <w:r>
              <w:rPr>
                <w:lang w:val="en-GB" w:eastAsia="en-NZ"/>
              </w:rPr>
              <w:t xml:space="preserve">or </w:t>
            </w:r>
            <w:r w:rsidRPr="00D55FDC">
              <w:rPr>
                <w:lang w:val="en-GB" w:eastAsia="en-NZ"/>
              </w:rPr>
              <w:t>opinions</w:t>
            </w:r>
            <w:r w:rsidR="001F5A2A" w:rsidRPr="00745CEE">
              <w:rPr>
                <w:lang w:eastAsia="en-NZ"/>
              </w:rPr>
              <w:t>, with ideas</w:t>
            </w:r>
            <w:r>
              <w:rPr>
                <w:lang w:val="en-GB" w:eastAsia="en-NZ"/>
              </w:rPr>
              <w:t xml:space="preserve"> and</w:t>
            </w:r>
            <w:r w:rsidRPr="00D55FDC">
              <w:rPr>
                <w:lang w:val="en-GB" w:eastAsia="en-NZ"/>
              </w:rPr>
              <w:t>/</w:t>
            </w:r>
            <w:r>
              <w:rPr>
                <w:lang w:val="en-GB" w:eastAsia="en-NZ"/>
              </w:rPr>
              <w:t>or</w:t>
            </w:r>
            <w:r w:rsidRPr="00745CEE">
              <w:rPr>
                <w:lang w:eastAsia="en-NZ"/>
              </w:rPr>
              <w:t xml:space="preserve"> </w:t>
            </w:r>
            <w:r w:rsidR="001F5A2A" w:rsidRPr="00745CEE">
              <w:rPr>
                <w:lang w:eastAsia="en-NZ"/>
              </w:rPr>
              <w:t>opinions linked, so that the writing is well s</w:t>
            </w:r>
            <w:r>
              <w:rPr>
                <w:lang w:eastAsia="en-NZ"/>
              </w:rPr>
              <w:t>tructured and informative</w:t>
            </w:r>
          </w:p>
          <w:p w14:paraId="0313DE6B" w14:textId="77777777" w:rsidR="001F5A2A" w:rsidRDefault="00017C09" w:rsidP="00017C09">
            <w:pPr>
              <w:pStyle w:val="VPSchedulebullets"/>
              <w:rPr>
                <w:lang w:eastAsia="en-NZ"/>
              </w:rPr>
            </w:pPr>
            <w:r>
              <w:rPr>
                <w:lang w:eastAsia="en-NZ"/>
              </w:rPr>
              <w:t>using e</w:t>
            </w:r>
            <w:r w:rsidR="001F5A2A" w:rsidRPr="00745CEE">
              <w:rPr>
                <w:lang w:eastAsia="en-NZ"/>
              </w:rPr>
              <w:t>xplanations and/or examples through the writing with impact, to elaborate on certain aspects</w:t>
            </w:r>
            <w:r w:rsidR="00205221">
              <w:rPr>
                <w:lang w:eastAsia="en-NZ"/>
              </w:rPr>
              <w:t>.</w:t>
            </w:r>
          </w:p>
          <w:p w14:paraId="2C486712" w14:textId="77777777" w:rsidR="001F5A2A" w:rsidRPr="00017C09" w:rsidRDefault="001F5A2A" w:rsidP="00017C09">
            <w:pPr>
              <w:pStyle w:val="VPScheduletext"/>
              <w:rPr>
                <w:rFonts w:ascii="Calibri" w:hAnsi="Calibri"/>
                <w:lang w:eastAsia="en-NZ"/>
              </w:rPr>
            </w:pPr>
            <w:r w:rsidRPr="00017C09">
              <w:rPr>
                <w:rFonts w:ascii="Calibri" w:hAnsi="Calibri"/>
                <w:lang w:eastAsia="en-NZ"/>
              </w:rPr>
              <w:t>The language flows and is accurate. It meets the objective of communicating informa</w:t>
            </w:r>
            <w:r w:rsidR="00DC3817">
              <w:rPr>
                <w:rFonts w:ascii="Calibri" w:hAnsi="Calibri"/>
                <w:lang w:eastAsia="en-NZ"/>
              </w:rPr>
              <w:t>tion in a highly effective way.</w:t>
            </w:r>
          </w:p>
          <w:p w14:paraId="70A6D9DB" w14:textId="77777777" w:rsidR="000B1FCE" w:rsidRDefault="000B1FCE" w:rsidP="000B1FCE">
            <w:pPr>
              <w:pStyle w:val="VPScheduletext"/>
              <w:rPr>
                <w:rFonts w:ascii="Calibri" w:hAnsi="Calibri"/>
              </w:rPr>
            </w:pPr>
            <w:r w:rsidRPr="00616551">
              <w:rPr>
                <w:rFonts w:ascii="Calibri" w:hAnsi="Calibri"/>
              </w:rPr>
              <w:t xml:space="preserve">For </w:t>
            </w:r>
            <w:r w:rsidRPr="00FB45CB">
              <w:t>example</w:t>
            </w:r>
            <w:r w:rsidR="00F3113F">
              <w:t>, the learner writes</w:t>
            </w:r>
            <w:r w:rsidRPr="00616551">
              <w:rPr>
                <w:rFonts w:ascii="Calibri" w:hAnsi="Calibri"/>
              </w:rPr>
              <w:t>:</w:t>
            </w:r>
          </w:p>
          <w:p w14:paraId="4C009FDE" w14:textId="77777777" w:rsidR="00836C2B" w:rsidRPr="008E42A7" w:rsidRDefault="005B05BA" w:rsidP="007D64CE">
            <w:pPr>
              <w:pStyle w:val="VPSchedulebullets"/>
              <w:numPr>
                <w:ilvl w:val="0"/>
                <w:numId w:val="0"/>
              </w:numPr>
              <w:rPr>
                <w:i/>
                <w:iCs/>
                <w:lang w:val="mi-NZ"/>
              </w:rPr>
            </w:pPr>
            <w:r>
              <w:rPr>
                <w:i/>
                <w:iCs/>
                <w:lang w:eastAsia="en-NZ"/>
              </w:rPr>
              <w:lastRenderedPageBreak/>
              <w:t>F</w:t>
            </w:r>
            <w:r w:rsidR="00836C2B" w:rsidRPr="00BE2073">
              <w:rPr>
                <w:i/>
                <w:iCs/>
                <w:lang w:eastAsia="en-NZ"/>
              </w:rPr>
              <w:t xml:space="preserve">rom </w:t>
            </w:r>
            <w:r w:rsidR="00836C2B" w:rsidRPr="008E42A7">
              <w:rPr>
                <w:i/>
                <w:iCs/>
                <w:lang w:val="mi-NZ" w:eastAsia="en-NZ"/>
              </w:rPr>
              <w:t xml:space="preserve">Taku Haurongo: </w:t>
            </w:r>
            <w:r w:rsidR="00836C2B" w:rsidRPr="008E42A7">
              <w:rPr>
                <w:i/>
                <w:iCs/>
                <w:lang w:val="mi-NZ"/>
              </w:rPr>
              <w:t>Mai i te wā e tamariki ana ahau ka hiahia ki te whai i tēnei huarahi. Ka hiahia ahau ki te haere ki tāwahi ki te noho i raro i te mana o ētahi kaikuki rongonui i reira.</w:t>
            </w:r>
          </w:p>
          <w:p w14:paraId="4F01E47C" w14:textId="77777777" w:rsidR="006854BE" w:rsidRPr="006854BE" w:rsidRDefault="00405ECA" w:rsidP="004946A1">
            <w:pPr>
              <w:pStyle w:val="VPScheduletext"/>
              <w:rPr>
                <w:lang w:val="en-AU"/>
              </w:rPr>
            </w:pPr>
            <w:r w:rsidRPr="000C7C3B">
              <w:rPr>
                <w:i/>
                <w:iCs/>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2A0B6CA6" w14:textId="77777777" w:rsidR="006C5D9A" w:rsidRDefault="006C5D9A">
          <w:r w:rsidRPr="002B7AA3">
            <w:t>Final grades will be decided using professional judg</w:t>
          </w:r>
          <w:r w:rsidR="00D80061">
            <w:t>e</w:t>
          </w:r>
          <w:r w:rsidRPr="002B7AA3">
            <w:t>ment based on an examination of the evidence provided against the criteria in the Achievement Standard. Judgements should be holistic, rather than based on a checklist approach</w:t>
          </w:r>
          <w:r>
            <w:t>.</w:t>
          </w:r>
        </w:p>
      </w:sdtContent>
    </w:sdt>
    <w:p w14:paraId="1353D328" w14:textId="77777777" w:rsidR="00833535" w:rsidRDefault="00833535" w:rsidP="00AD61D9"/>
    <w:sectPr w:rsidR="00833535" w:rsidSect="00140455">
      <w:footerReference w:type="default" r:id="rId1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6CE99" w14:textId="77777777" w:rsidR="00074822" w:rsidRDefault="00074822" w:rsidP="006C5D0E">
      <w:pPr>
        <w:spacing w:before="0" w:after="0"/>
      </w:pPr>
      <w:r>
        <w:separator/>
      </w:r>
    </w:p>
  </w:endnote>
  <w:endnote w:type="continuationSeparator" w:id="0">
    <w:p w14:paraId="47FE863A" w14:textId="77777777" w:rsidR="00074822" w:rsidRDefault="00074822"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E81C4" w14:textId="77777777" w:rsidR="00D949D3" w:rsidRPr="00CB5956" w:rsidRDefault="00D949D3"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 xml:space="preserve">resource is copyright © Crown </w:t>
    </w:r>
    <w:r>
      <w:rPr>
        <w:sz w:val="20"/>
        <w:szCs w:val="20"/>
      </w:rPr>
      <w:t>201</w:t>
    </w:r>
    <w:r w:rsidR="00D2182D">
      <w:rPr>
        <w:sz w:val="20"/>
        <w:szCs w:val="20"/>
      </w:rPr>
      <w:t>7</w:t>
    </w:r>
    <w:r w:rsidRPr="00CB5956">
      <w:rPr>
        <w:sz w:val="20"/>
        <w:szCs w:val="20"/>
      </w:rPr>
      <w:tab/>
      <w:t xml:space="preserve">Page </w:t>
    </w:r>
    <w:r w:rsidR="0059002D" w:rsidRPr="00CB5956">
      <w:rPr>
        <w:sz w:val="20"/>
        <w:szCs w:val="20"/>
      </w:rPr>
      <w:fldChar w:fldCharType="begin"/>
    </w:r>
    <w:r w:rsidRPr="00CB5956">
      <w:rPr>
        <w:sz w:val="20"/>
        <w:szCs w:val="20"/>
      </w:rPr>
      <w:instrText xml:space="preserve"> PAGE </w:instrText>
    </w:r>
    <w:r w:rsidR="0059002D" w:rsidRPr="00CB5956">
      <w:rPr>
        <w:sz w:val="20"/>
        <w:szCs w:val="20"/>
      </w:rPr>
      <w:fldChar w:fldCharType="separate"/>
    </w:r>
    <w:r w:rsidR="00363155">
      <w:rPr>
        <w:noProof/>
        <w:sz w:val="20"/>
        <w:szCs w:val="20"/>
      </w:rPr>
      <w:t>2</w:t>
    </w:r>
    <w:r w:rsidR="0059002D" w:rsidRPr="00CB5956">
      <w:rPr>
        <w:sz w:val="20"/>
        <w:szCs w:val="20"/>
      </w:rPr>
      <w:fldChar w:fldCharType="end"/>
    </w:r>
    <w:r w:rsidRPr="00CB5956">
      <w:rPr>
        <w:sz w:val="20"/>
        <w:szCs w:val="20"/>
      </w:rPr>
      <w:t xml:space="preserve"> of </w:t>
    </w:r>
    <w:r w:rsidR="0059002D" w:rsidRPr="00CB5956">
      <w:rPr>
        <w:sz w:val="20"/>
        <w:szCs w:val="20"/>
      </w:rPr>
      <w:fldChar w:fldCharType="begin"/>
    </w:r>
    <w:r w:rsidRPr="00CB5956">
      <w:rPr>
        <w:sz w:val="20"/>
        <w:szCs w:val="20"/>
      </w:rPr>
      <w:instrText xml:space="preserve"> NUMPAGES </w:instrText>
    </w:r>
    <w:r w:rsidR="0059002D" w:rsidRPr="00CB5956">
      <w:rPr>
        <w:sz w:val="20"/>
        <w:szCs w:val="20"/>
      </w:rPr>
      <w:fldChar w:fldCharType="separate"/>
    </w:r>
    <w:r w:rsidR="00363155">
      <w:rPr>
        <w:noProof/>
        <w:sz w:val="20"/>
        <w:szCs w:val="20"/>
      </w:rPr>
      <w:t>8</w:t>
    </w:r>
    <w:r w:rsidR="0059002D"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A7D47" w14:textId="77777777" w:rsidR="00D949D3" w:rsidRPr="00CB5956" w:rsidRDefault="00D949D3"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 xml:space="preserve">resource is copyright © Crown </w:t>
    </w:r>
    <w:r>
      <w:rPr>
        <w:sz w:val="20"/>
        <w:szCs w:val="20"/>
      </w:rPr>
      <w:t>201</w:t>
    </w:r>
    <w:r w:rsidR="00D2182D">
      <w:rPr>
        <w:sz w:val="20"/>
        <w:szCs w:val="20"/>
      </w:rPr>
      <w:t>7</w:t>
    </w:r>
    <w:r w:rsidRPr="00CB5956">
      <w:rPr>
        <w:sz w:val="20"/>
        <w:szCs w:val="20"/>
      </w:rPr>
      <w:tab/>
      <w:t xml:space="preserve">Page </w:t>
    </w:r>
    <w:r w:rsidR="0059002D" w:rsidRPr="00CB5956">
      <w:rPr>
        <w:sz w:val="20"/>
        <w:szCs w:val="20"/>
      </w:rPr>
      <w:fldChar w:fldCharType="begin"/>
    </w:r>
    <w:r w:rsidRPr="00CB5956">
      <w:rPr>
        <w:sz w:val="20"/>
        <w:szCs w:val="20"/>
      </w:rPr>
      <w:instrText xml:space="preserve"> PAGE </w:instrText>
    </w:r>
    <w:r w:rsidR="0059002D" w:rsidRPr="00CB5956">
      <w:rPr>
        <w:sz w:val="20"/>
        <w:szCs w:val="20"/>
      </w:rPr>
      <w:fldChar w:fldCharType="separate"/>
    </w:r>
    <w:r w:rsidR="00363155">
      <w:rPr>
        <w:noProof/>
        <w:sz w:val="20"/>
        <w:szCs w:val="20"/>
      </w:rPr>
      <w:t>1</w:t>
    </w:r>
    <w:r w:rsidR="0059002D" w:rsidRPr="00CB5956">
      <w:rPr>
        <w:sz w:val="20"/>
        <w:szCs w:val="20"/>
      </w:rPr>
      <w:fldChar w:fldCharType="end"/>
    </w:r>
    <w:r w:rsidRPr="00CB5956">
      <w:rPr>
        <w:sz w:val="20"/>
        <w:szCs w:val="20"/>
      </w:rPr>
      <w:t xml:space="preserve"> of </w:t>
    </w:r>
    <w:r w:rsidR="0059002D" w:rsidRPr="00CB5956">
      <w:rPr>
        <w:sz w:val="20"/>
        <w:szCs w:val="20"/>
      </w:rPr>
      <w:fldChar w:fldCharType="begin"/>
    </w:r>
    <w:r w:rsidRPr="00CB5956">
      <w:rPr>
        <w:sz w:val="20"/>
        <w:szCs w:val="20"/>
      </w:rPr>
      <w:instrText xml:space="preserve"> NUMPAGES </w:instrText>
    </w:r>
    <w:r w:rsidR="0059002D" w:rsidRPr="00CB5956">
      <w:rPr>
        <w:sz w:val="20"/>
        <w:szCs w:val="20"/>
      </w:rPr>
      <w:fldChar w:fldCharType="separate"/>
    </w:r>
    <w:r w:rsidR="00363155">
      <w:rPr>
        <w:noProof/>
        <w:sz w:val="20"/>
        <w:szCs w:val="20"/>
      </w:rPr>
      <w:t>8</w:t>
    </w:r>
    <w:r w:rsidR="0059002D"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162F1" w14:textId="77777777" w:rsidR="00D949D3" w:rsidRPr="006C5D0E" w:rsidRDefault="00D949D3"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 xml:space="preserve">resource is copyright © Crown </w:t>
    </w:r>
    <w:r>
      <w:rPr>
        <w:sz w:val="20"/>
        <w:szCs w:val="20"/>
      </w:rPr>
      <w:t>201</w:t>
    </w:r>
    <w:r w:rsidR="007B3B31">
      <w:rPr>
        <w:sz w:val="20"/>
        <w:szCs w:val="20"/>
      </w:rPr>
      <w:t>7</w:t>
    </w:r>
    <w:r w:rsidRPr="006C5D0E">
      <w:rPr>
        <w:color w:val="808080"/>
        <w:sz w:val="20"/>
        <w:szCs w:val="20"/>
      </w:rPr>
      <w:tab/>
      <w:t xml:space="preserve">Page </w:t>
    </w:r>
    <w:r w:rsidR="0059002D" w:rsidRPr="006C5D0E">
      <w:rPr>
        <w:color w:val="808080"/>
        <w:sz w:val="20"/>
        <w:szCs w:val="20"/>
      </w:rPr>
      <w:fldChar w:fldCharType="begin"/>
    </w:r>
    <w:r w:rsidRPr="006C5D0E">
      <w:rPr>
        <w:color w:val="808080"/>
        <w:sz w:val="20"/>
        <w:szCs w:val="20"/>
      </w:rPr>
      <w:instrText xml:space="preserve"> PAGE </w:instrText>
    </w:r>
    <w:r w:rsidR="0059002D" w:rsidRPr="006C5D0E">
      <w:rPr>
        <w:color w:val="808080"/>
        <w:sz w:val="20"/>
        <w:szCs w:val="20"/>
      </w:rPr>
      <w:fldChar w:fldCharType="separate"/>
    </w:r>
    <w:r w:rsidR="00363155">
      <w:rPr>
        <w:noProof/>
        <w:color w:val="808080"/>
        <w:sz w:val="20"/>
        <w:szCs w:val="20"/>
      </w:rPr>
      <w:t>8</w:t>
    </w:r>
    <w:r w:rsidR="0059002D" w:rsidRPr="006C5D0E">
      <w:rPr>
        <w:color w:val="808080"/>
        <w:sz w:val="20"/>
        <w:szCs w:val="20"/>
      </w:rPr>
      <w:fldChar w:fldCharType="end"/>
    </w:r>
    <w:r w:rsidRPr="006C5D0E">
      <w:rPr>
        <w:color w:val="808080"/>
        <w:sz w:val="20"/>
        <w:szCs w:val="20"/>
      </w:rPr>
      <w:t xml:space="preserve"> of </w:t>
    </w:r>
    <w:r w:rsidR="0059002D" w:rsidRPr="006C5D0E">
      <w:rPr>
        <w:color w:val="808080"/>
        <w:sz w:val="20"/>
        <w:szCs w:val="20"/>
      </w:rPr>
      <w:fldChar w:fldCharType="begin"/>
    </w:r>
    <w:r w:rsidRPr="006C5D0E">
      <w:rPr>
        <w:color w:val="808080"/>
        <w:sz w:val="20"/>
        <w:szCs w:val="20"/>
      </w:rPr>
      <w:instrText xml:space="preserve"> NUMPAGES </w:instrText>
    </w:r>
    <w:r w:rsidR="0059002D" w:rsidRPr="006C5D0E">
      <w:rPr>
        <w:color w:val="808080"/>
        <w:sz w:val="20"/>
        <w:szCs w:val="20"/>
      </w:rPr>
      <w:fldChar w:fldCharType="separate"/>
    </w:r>
    <w:r w:rsidR="00363155">
      <w:rPr>
        <w:noProof/>
        <w:color w:val="808080"/>
        <w:sz w:val="20"/>
        <w:szCs w:val="20"/>
      </w:rPr>
      <w:t>8</w:t>
    </w:r>
    <w:r w:rsidR="0059002D"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19922" w14:textId="77777777" w:rsidR="00074822" w:rsidRDefault="00074822" w:rsidP="006C5D0E">
      <w:pPr>
        <w:spacing w:before="0" w:after="0"/>
      </w:pPr>
      <w:r>
        <w:separator/>
      </w:r>
    </w:p>
  </w:footnote>
  <w:footnote w:type="continuationSeparator" w:id="0">
    <w:p w14:paraId="5652504B" w14:textId="77777777" w:rsidR="00074822" w:rsidRDefault="00074822"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BEAF" w14:textId="77777777" w:rsidR="00D949D3" w:rsidRPr="00E053F6" w:rsidRDefault="00D949D3"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 xml:space="preserve">Te Reo </w:t>
        </w:r>
        <w:r w:rsidRPr="003737BF">
          <w:rPr>
            <w:rStyle w:val="Style8"/>
            <w:szCs w:val="20"/>
          </w:rPr>
          <w:t>M</w:t>
        </w:r>
        <w:r w:rsidRPr="003737BF">
          <w:rPr>
            <w:rFonts w:ascii="Calibri" w:hAnsi="Calibri"/>
            <w:sz w:val="20"/>
            <w:szCs w:val="20"/>
          </w:rPr>
          <w:t>āor</w:t>
        </w:r>
        <w:r>
          <w:rPr>
            <w:rFonts w:ascii="Calibri" w:hAnsi="Calibri"/>
            <w:sz w:val="20"/>
            <w:szCs w:val="20"/>
          </w:rPr>
          <w:t>i</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1.5 v3</w:t>
        </w:r>
      </w:sdtContent>
    </w:sdt>
    <w:r w:rsidRPr="00E053F6">
      <w:rPr>
        <w:sz w:val="20"/>
        <w:szCs w:val="20"/>
      </w:rPr>
      <w:t xml:space="preserve"> – </w:t>
    </w:r>
    <w:r>
      <w:rPr>
        <w:sz w:val="20"/>
        <w:szCs w:val="20"/>
      </w:rPr>
      <w:t>Vocational Pathway</w:t>
    </w:r>
    <w:r w:rsidRPr="00E053F6">
      <w:rPr>
        <w:sz w:val="20"/>
        <w:szCs w:val="20"/>
      </w:rPr>
      <w:t>:</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Services Industries</w:t>
        </w:r>
      </w:sdtContent>
    </w:sdt>
  </w:p>
  <w:p w14:paraId="0AE51C0A" w14:textId="77777777" w:rsidR="00D949D3" w:rsidRPr="00E053F6" w:rsidRDefault="00D949D3">
    <w:pPr>
      <w:pStyle w:val="Header"/>
      <w:rPr>
        <w:sz w:val="20"/>
        <w:szCs w:val="20"/>
      </w:rPr>
    </w:pPr>
    <w:r w:rsidRPr="00E053F6">
      <w:rPr>
        <w:sz w:val="20"/>
        <w:szCs w:val="20"/>
      </w:rPr>
      <w:t>PAGE FOR LEARNER USE</w:t>
    </w:r>
  </w:p>
  <w:p w14:paraId="127164A8" w14:textId="77777777" w:rsidR="00D949D3" w:rsidRPr="00E053F6" w:rsidRDefault="00D949D3">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579DD" w14:textId="77777777" w:rsidR="00D949D3" w:rsidRDefault="00363155">
    <w:pPr>
      <w:pStyle w:val="Header"/>
    </w:pPr>
    <w:r w:rsidRPr="00363155">
      <w:rPr>
        <w:noProof/>
        <w:lang w:eastAsia="en-NZ"/>
      </w:rPr>
      <w:drawing>
        <wp:inline distT="0" distB="0" distL="0" distR="0" wp14:anchorId="52A14BE3" wp14:editId="10E93791">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9F247" w14:textId="77777777" w:rsidR="00D949D3" w:rsidRPr="00E053F6" w:rsidRDefault="00D949D3"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w:t>
    </w:r>
    <w:r>
      <w:rPr>
        <w:sz w:val="20"/>
        <w:szCs w:val="20"/>
      </w:rPr>
      <w:t xml:space="preserve">Vocational Pathway: </w:t>
    </w:r>
    <w:r>
      <w:rPr>
        <w:rStyle w:val="Style6"/>
      </w:rPr>
      <w:t>class</w:t>
    </w:r>
    <w:r>
      <w:rPr>
        <w:sz w:val="20"/>
        <w:szCs w:val="20"/>
      </w:rPr>
      <w:t xml:space="preserve"> </w:t>
    </w:r>
  </w:p>
  <w:p w14:paraId="0B5057E7" w14:textId="77777777" w:rsidR="00D949D3" w:rsidRPr="00E053F6" w:rsidRDefault="00D949D3"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2448DEAF" w14:textId="77777777" w:rsidR="00D949D3" w:rsidRDefault="00D949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2072F" w14:textId="77777777" w:rsidR="00D949D3" w:rsidRPr="00E053F6" w:rsidRDefault="00D949D3"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sdt>
          <w:sdtPr>
            <w:rPr>
              <w:rStyle w:val="Style8"/>
            </w:rPr>
            <w:alias w:val="Subject name"/>
            <w:tag w:val="Subject name"/>
            <w:id w:val="1913350598"/>
          </w:sdtPr>
          <w:sdtEndPr>
            <w:rPr>
              <w:rStyle w:val="DefaultParagraphFont"/>
              <w:sz w:val="24"/>
              <w:szCs w:val="20"/>
            </w:rPr>
          </w:sdtEndPr>
          <w:sdtContent>
            <w:r>
              <w:rPr>
                <w:rStyle w:val="Style8"/>
              </w:rPr>
              <w:t xml:space="preserve">Te Reo </w:t>
            </w:r>
            <w:r w:rsidRPr="003737BF">
              <w:rPr>
                <w:rStyle w:val="Style8"/>
                <w:szCs w:val="20"/>
              </w:rPr>
              <w:t>M</w:t>
            </w:r>
            <w:r w:rsidRPr="003737BF">
              <w:rPr>
                <w:rFonts w:ascii="Calibri" w:hAnsi="Calibri"/>
                <w:sz w:val="20"/>
                <w:szCs w:val="20"/>
              </w:rPr>
              <w:t>āor</w:t>
            </w:r>
            <w:r>
              <w:rPr>
                <w:rFonts w:ascii="Calibri" w:hAnsi="Calibri"/>
                <w:sz w:val="20"/>
                <w:szCs w:val="20"/>
              </w:rPr>
              <w:t>i</w:t>
            </w:r>
          </w:sdtContent>
        </w:sdt>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1.5 v3</w:t>
        </w:r>
      </w:sdtContent>
    </w:sdt>
    <w:r w:rsidRPr="00E053F6">
      <w:rPr>
        <w:sz w:val="20"/>
        <w:szCs w:val="20"/>
      </w:rPr>
      <w:t xml:space="preserve"> – </w:t>
    </w:r>
    <w:r>
      <w:rPr>
        <w:sz w:val="20"/>
        <w:szCs w:val="20"/>
      </w:rPr>
      <w:t>Vocational Pathway</w:t>
    </w:r>
    <w:r w:rsidRPr="00E053F6">
      <w:rPr>
        <w:sz w:val="20"/>
        <w:szCs w:val="20"/>
      </w:rPr>
      <w:t>:</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Services Industries</w:t>
        </w:r>
      </w:sdtContent>
    </w:sdt>
  </w:p>
  <w:p w14:paraId="3BFA6C78" w14:textId="77777777" w:rsidR="00D949D3" w:rsidRPr="00E053F6" w:rsidRDefault="00D949D3"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111FFBA2" w14:textId="77777777" w:rsidR="00D949D3" w:rsidRPr="00E053F6" w:rsidRDefault="00D949D3">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D1D8" w14:textId="77777777" w:rsidR="00D949D3" w:rsidRPr="00B320A2" w:rsidRDefault="00D949D3"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066F019A"/>
    <w:multiLevelType w:val="hybridMultilevel"/>
    <w:tmpl w:val="533EEA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6D23FC"/>
    <w:multiLevelType w:val="hybridMultilevel"/>
    <w:tmpl w:val="1F763226"/>
    <w:lvl w:ilvl="0" w:tplc="D0E810A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9572803"/>
    <w:multiLevelType w:val="multilevel"/>
    <w:tmpl w:val="9F1441DC"/>
    <w:lvl w:ilvl="0">
      <w:start w:val="1"/>
      <w:numFmt w:val="bullet"/>
      <w:pStyle w:val="VPBulletsbody-againstmargin"/>
      <w:lvlText w:val=""/>
      <w:lvlJc w:val="left"/>
      <w:pPr>
        <w:tabs>
          <w:tab w:val="num" w:pos="499"/>
        </w:tabs>
        <w:ind w:left="499"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5"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6"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B2DCA"/>
    <w:multiLevelType w:val="hybridMultilevel"/>
    <w:tmpl w:val="C38C4D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D624CFB"/>
    <w:multiLevelType w:val="multilevel"/>
    <w:tmpl w:val="F8A8F99C"/>
    <w:lvl w:ilvl="0">
      <w:start w:val="1"/>
      <w:numFmt w:val="bullet"/>
      <w:pStyle w:val="VPSchedulebullets"/>
      <w:lvlText w:val=""/>
      <w:lvlJc w:val="left"/>
      <w:pPr>
        <w:ind w:left="284" w:hanging="284"/>
      </w:pPr>
      <w:rPr>
        <w:rFonts w:ascii="Symbol" w:hAnsi="Symbol" w:hint="default"/>
        <w:lang w:val="en-GB"/>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9"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num w:numId="1" w16cid:durableId="1839882634">
    <w:abstractNumId w:val="0"/>
  </w:num>
  <w:num w:numId="2" w16cid:durableId="442265599">
    <w:abstractNumId w:val="3"/>
  </w:num>
  <w:num w:numId="3" w16cid:durableId="702286823">
    <w:abstractNumId w:val="5"/>
  </w:num>
  <w:num w:numId="4" w16cid:durableId="1571308590">
    <w:abstractNumId w:val="8"/>
  </w:num>
  <w:num w:numId="5" w16cid:durableId="636649271">
    <w:abstractNumId w:val="4"/>
  </w:num>
  <w:num w:numId="6" w16cid:durableId="1801682320">
    <w:abstractNumId w:val="9"/>
  </w:num>
  <w:num w:numId="7" w16cid:durableId="2095935126">
    <w:abstractNumId w:val="2"/>
  </w:num>
  <w:num w:numId="8" w16cid:durableId="1290863118">
    <w:abstractNumId w:val="7"/>
  </w:num>
  <w:num w:numId="9" w16cid:durableId="324552792">
    <w:abstractNumId w:val="6"/>
  </w:num>
  <w:num w:numId="10" w16cid:durableId="1238324403">
    <w:abstractNumId w:val="1"/>
  </w:num>
  <w:num w:numId="11" w16cid:durableId="1574312228">
    <w:abstractNumId w:val="3"/>
  </w:num>
  <w:num w:numId="12" w16cid:durableId="132975190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4D6D"/>
    <w:rsid w:val="00004FE5"/>
    <w:rsid w:val="00012A93"/>
    <w:rsid w:val="000151E5"/>
    <w:rsid w:val="00017C09"/>
    <w:rsid w:val="00021EFB"/>
    <w:rsid w:val="00027FC5"/>
    <w:rsid w:val="0003223B"/>
    <w:rsid w:val="00034E90"/>
    <w:rsid w:val="00041410"/>
    <w:rsid w:val="00046059"/>
    <w:rsid w:val="000460E1"/>
    <w:rsid w:val="000478E4"/>
    <w:rsid w:val="00047E2A"/>
    <w:rsid w:val="000570E0"/>
    <w:rsid w:val="00057392"/>
    <w:rsid w:val="000602BD"/>
    <w:rsid w:val="00060F4C"/>
    <w:rsid w:val="00065A4D"/>
    <w:rsid w:val="00074822"/>
    <w:rsid w:val="0007554D"/>
    <w:rsid w:val="00075CD4"/>
    <w:rsid w:val="000807E7"/>
    <w:rsid w:val="00081BBC"/>
    <w:rsid w:val="000823A7"/>
    <w:rsid w:val="00090387"/>
    <w:rsid w:val="00095904"/>
    <w:rsid w:val="00095E4B"/>
    <w:rsid w:val="00096CA9"/>
    <w:rsid w:val="000A2C90"/>
    <w:rsid w:val="000A2DDD"/>
    <w:rsid w:val="000A2F8E"/>
    <w:rsid w:val="000A5C62"/>
    <w:rsid w:val="000A7F13"/>
    <w:rsid w:val="000B1FCE"/>
    <w:rsid w:val="000B2B06"/>
    <w:rsid w:val="000C2E2F"/>
    <w:rsid w:val="000C4EB1"/>
    <w:rsid w:val="000C5FF7"/>
    <w:rsid w:val="000C7ED3"/>
    <w:rsid w:val="000D1B0E"/>
    <w:rsid w:val="000D2EBA"/>
    <w:rsid w:val="000D39F9"/>
    <w:rsid w:val="000D5BCA"/>
    <w:rsid w:val="000D7769"/>
    <w:rsid w:val="000E244E"/>
    <w:rsid w:val="000E3DBD"/>
    <w:rsid w:val="000E7050"/>
    <w:rsid w:val="000F1A0F"/>
    <w:rsid w:val="000F4423"/>
    <w:rsid w:val="00100CC1"/>
    <w:rsid w:val="0010730C"/>
    <w:rsid w:val="00110A07"/>
    <w:rsid w:val="00112223"/>
    <w:rsid w:val="00115143"/>
    <w:rsid w:val="00115B3A"/>
    <w:rsid w:val="001162C7"/>
    <w:rsid w:val="00116D43"/>
    <w:rsid w:val="00120506"/>
    <w:rsid w:val="00121B6A"/>
    <w:rsid w:val="00122C84"/>
    <w:rsid w:val="001244D8"/>
    <w:rsid w:val="00126BFC"/>
    <w:rsid w:val="00140455"/>
    <w:rsid w:val="00140FA7"/>
    <w:rsid w:val="00147815"/>
    <w:rsid w:val="00150EAB"/>
    <w:rsid w:val="001578C7"/>
    <w:rsid w:val="0016202D"/>
    <w:rsid w:val="00164AC9"/>
    <w:rsid w:val="001729AB"/>
    <w:rsid w:val="001760DA"/>
    <w:rsid w:val="00182221"/>
    <w:rsid w:val="001829C0"/>
    <w:rsid w:val="001836C7"/>
    <w:rsid w:val="001872E5"/>
    <w:rsid w:val="00190A43"/>
    <w:rsid w:val="001932F6"/>
    <w:rsid w:val="00197E3F"/>
    <w:rsid w:val="001B6DE1"/>
    <w:rsid w:val="001C1E38"/>
    <w:rsid w:val="001C29D2"/>
    <w:rsid w:val="001C62F4"/>
    <w:rsid w:val="001C7D48"/>
    <w:rsid w:val="001D242E"/>
    <w:rsid w:val="001D51FE"/>
    <w:rsid w:val="001D66A5"/>
    <w:rsid w:val="001D79A3"/>
    <w:rsid w:val="001E1BCB"/>
    <w:rsid w:val="001E521E"/>
    <w:rsid w:val="001F0D94"/>
    <w:rsid w:val="001F25D4"/>
    <w:rsid w:val="001F4B19"/>
    <w:rsid w:val="001F515B"/>
    <w:rsid w:val="001F5A2A"/>
    <w:rsid w:val="001F5C11"/>
    <w:rsid w:val="001F7A9B"/>
    <w:rsid w:val="00202445"/>
    <w:rsid w:val="0020313D"/>
    <w:rsid w:val="00203315"/>
    <w:rsid w:val="00203B57"/>
    <w:rsid w:val="00205221"/>
    <w:rsid w:val="00225125"/>
    <w:rsid w:val="002261EF"/>
    <w:rsid w:val="00226B18"/>
    <w:rsid w:val="00235FD7"/>
    <w:rsid w:val="0024187A"/>
    <w:rsid w:val="002442CE"/>
    <w:rsid w:val="002460FF"/>
    <w:rsid w:val="00246610"/>
    <w:rsid w:val="00246EC0"/>
    <w:rsid w:val="002534DF"/>
    <w:rsid w:val="00255DF0"/>
    <w:rsid w:val="00256CA2"/>
    <w:rsid w:val="00264A52"/>
    <w:rsid w:val="00265793"/>
    <w:rsid w:val="00266124"/>
    <w:rsid w:val="00267E25"/>
    <w:rsid w:val="0027279E"/>
    <w:rsid w:val="00277559"/>
    <w:rsid w:val="00294D21"/>
    <w:rsid w:val="00294D8C"/>
    <w:rsid w:val="00295B6C"/>
    <w:rsid w:val="002A0559"/>
    <w:rsid w:val="002A1034"/>
    <w:rsid w:val="002A126D"/>
    <w:rsid w:val="002A4AD8"/>
    <w:rsid w:val="002A5D10"/>
    <w:rsid w:val="002B7AA3"/>
    <w:rsid w:val="002C15BA"/>
    <w:rsid w:val="002C35DC"/>
    <w:rsid w:val="002D03D8"/>
    <w:rsid w:val="002D0805"/>
    <w:rsid w:val="002D0A92"/>
    <w:rsid w:val="002D60A0"/>
    <w:rsid w:val="002E2753"/>
    <w:rsid w:val="002E5928"/>
    <w:rsid w:val="002E6C71"/>
    <w:rsid w:val="002E7004"/>
    <w:rsid w:val="002F178F"/>
    <w:rsid w:val="002F37FB"/>
    <w:rsid w:val="002F5662"/>
    <w:rsid w:val="002F7200"/>
    <w:rsid w:val="002F74CC"/>
    <w:rsid w:val="003001E5"/>
    <w:rsid w:val="0030022C"/>
    <w:rsid w:val="00306509"/>
    <w:rsid w:val="003065FE"/>
    <w:rsid w:val="00313D53"/>
    <w:rsid w:val="00316FC2"/>
    <w:rsid w:val="003211B0"/>
    <w:rsid w:val="003304A5"/>
    <w:rsid w:val="003341BF"/>
    <w:rsid w:val="00336BA9"/>
    <w:rsid w:val="003418FC"/>
    <w:rsid w:val="00347230"/>
    <w:rsid w:val="00354A8A"/>
    <w:rsid w:val="003609DC"/>
    <w:rsid w:val="003622E3"/>
    <w:rsid w:val="00363155"/>
    <w:rsid w:val="0036451D"/>
    <w:rsid w:val="00364639"/>
    <w:rsid w:val="0036540D"/>
    <w:rsid w:val="003737BF"/>
    <w:rsid w:val="00375AFB"/>
    <w:rsid w:val="00381687"/>
    <w:rsid w:val="00382234"/>
    <w:rsid w:val="00385226"/>
    <w:rsid w:val="003919D8"/>
    <w:rsid w:val="003919E8"/>
    <w:rsid w:val="003A3097"/>
    <w:rsid w:val="003A6F4F"/>
    <w:rsid w:val="003A7FEA"/>
    <w:rsid w:val="003B2E13"/>
    <w:rsid w:val="003B5208"/>
    <w:rsid w:val="003C171F"/>
    <w:rsid w:val="003D169A"/>
    <w:rsid w:val="003D2B1E"/>
    <w:rsid w:val="003D30DC"/>
    <w:rsid w:val="003D5785"/>
    <w:rsid w:val="003D6F1D"/>
    <w:rsid w:val="003E34A6"/>
    <w:rsid w:val="003E6481"/>
    <w:rsid w:val="003E653C"/>
    <w:rsid w:val="003E7B4D"/>
    <w:rsid w:val="003F1638"/>
    <w:rsid w:val="00401ADC"/>
    <w:rsid w:val="0040348F"/>
    <w:rsid w:val="00405ECA"/>
    <w:rsid w:val="004076D8"/>
    <w:rsid w:val="004079F7"/>
    <w:rsid w:val="004121A2"/>
    <w:rsid w:val="004153A7"/>
    <w:rsid w:val="00420F00"/>
    <w:rsid w:val="0042420C"/>
    <w:rsid w:val="004329CA"/>
    <w:rsid w:val="0043647F"/>
    <w:rsid w:val="004478BC"/>
    <w:rsid w:val="0045319E"/>
    <w:rsid w:val="00454AB3"/>
    <w:rsid w:val="0047602B"/>
    <w:rsid w:val="00485F67"/>
    <w:rsid w:val="004864CB"/>
    <w:rsid w:val="004946A1"/>
    <w:rsid w:val="004A147D"/>
    <w:rsid w:val="004B5589"/>
    <w:rsid w:val="004B6469"/>
    <w:rsid w:val="004C19A5"/>
    <w:rsid w:val="004C5747"/>
    <w:rsid w:val="004C707F"/>
    <w:rsid w:val="004D4FAF"/>
    <w:rsid w:val="004D736C"/>
    <w:rsid w:val="004D78C1"/>
    <w:rsid w:val="004E14EE"/>
    <w:rsid w:val="004E265C"/>
    <w:rsid w:val="004E5A1C"/>
    <w:rsid w:val="004E6526"/>
    <w:rsid w:val="004F0DE7"/>
    <w:rsid w:val="004F3B72"/>
    <w:rsid w:val="004F4664"/>
    <w:rsid w:val="004F649E"/>
    <w:rsid w:val="005020B5"/>
    <w:rsid w:val="00504965"/>
    <w:rsid w:val="005056FB"/>
    <w:rsid w:val="00505E2E"/>
    <w:rsid w:val="005115B8"/>
    <w:rsid w:val="00512830"/>
    <w:rsid w:val="00512D5A"/>
    <w:rsid w:val="00515294"/>
    <w:rsid w:val="00515521"/>
    <w:rsid w:val="00516572"/>
    <w:rsid w:val="00521212"/>
    <w:rsid w:val="005225E1"/>
    <w:rsid w:val="00524BDC"/>
    <w:rsid w:val="005266AB"/>
    <w:rsid w:val="00531987"/>
    <w:rsid w:val="00532E6A"/>
    <w:rsid w:val="00536BC7"/>
    <w:rsid w:val="005453C0"/>
    <w:rsid w:val="00555826"/>
    <w:rsid w:val="005607A2"/>
    <w:rsid w:val="00567F19"/>
    <w:rsid w:val="005726D4"/>
    <w:rsid w:val="00576F97"/>
    <w:rsid w:val="00577846"/>
    <w:rsid w:val="00577D5B"/>
    <w:rsid w:val="00580E3F"/>
    <w:rsid w:val="00587931"/>
    <w:rsid w:val="0059002D"/>
    <w:rsid w:val="00595628"/>
    <w:rsid w:val="005A285A"/>
    <w:rsid w:val="005A3DD0"/>
    <w:rsid w:val="005A4997"/>
    <w:rsid w:val="005B05BA"/>
    <w:rsid w:val="005B20B0"/>
    <w:rsid w:val="005B3410"/>
    <w:rsid w:val="005B63E2"/>
    <w:rsid w:val="005C2CB7"/>
    <w:rsid w:val="005C3132"/>
    <w:rsid w:val="005C3AA4"/>
    <w:rsid w:val="005C7746"/>
    <w:rsid w:val="005D4AF1"/>
    <w:rsid w:val="005F0895"/>
    <w:rsid w:val="00602229"/>
    <w:rsid w:val="006045FA"/>
    <w:rsid w:val="00604F41"/>
    <w:rsid w:val="00607441"/>
    <w:rsid w:val="00613666"/>
    <w:rsid w:val="00616551"/>
    <w:rsid w:val="006167A7"/>
    <w:rsid w:val="00622AB9"/>
    <w:rsid w:val="00623648"/>
    <w:rsid w:val="00625A81"/>
    <w:rsid w:val="00633A39"/>
    <w:rsid w:val="00633BF2"/>
    <w:rsid w:val="006347C7"/>
    <w:rsid w:val="006365C4"/>
    <w:rsid w:val="00642B78"/>
    <w:rsid w:val="00643C52"/>
    <w:rsid w:val="00653FB9"/>
    <w:rsid w:val="00654BC0"/>
    <w:rsid w:val="006555A0"/>
    <w:rsid w:val="00655645"/>
    <w:rsid w:val="00656F4A"/>
    <w:rsid w:val="00661D80"/>
    <w:rsid w:val="00672689"/>
    <w:rsid w:val="006730C5"/>
    <w:rsid w:val="00682422"/>
    <w:rsid w:val="006847BA"/>
    <w:rsid w:val="006854BE"/>
    <w:rsid w:val="00687F34"/>
    <w:rsid w:val="00693B35"/>
    <w:rsid w:val="00694990"/>
    <w:rsid w:val="00697843"/>
    <w:rsid w:val="006A0A89"/>
    <w:rsid w:val="006A5AD9"/>
    <w:rsid w:val="006A6F07"/>
    <w:rsid w:val="006B2865"/>
    <w:rsid w:val="006B3635"/>
    <w:rsid w:val="006B5100"/>
    <w:rsid w:val="006B625E"/>
    <w:rsid w:val="006B74B5"/>
    <w:rsid w:val="006C0A3C"/>
    <w:rsid w:val="006C4385"/>
    <w:rsid w:val="006C5C65"/>
    <w:rsid w:val="006C5D0E"/>
    <w:rsid w:val="006C5D9A"/>
    <w:rsid w:val="006D2DE6"/>
    <w:rsid w:val="006D4F70"/>
    <w:rsid w:val="006D7DD4"/>
    <w:rsid w:val="006E3A37"/>
    <w:rsid w:val="006E7BF8"/>
    <w:rsid w:val="006F0A7F"/>
    <w:rsid w:val="006F2307"/>
    <w:rsid w:val="006F5644"/>
    <w:rsid w:val="006F66D2"/>
    <w:rsid w:val="006F74B0"/>
    <w:rsid w:val="007022E9"/>
    <w:rsid w:val="007027C1"/>
    <w:rsid w:val="00704FCE"/>
    <w:rsid w:val="007050E7"/>
    <w:rsid w:val="00706B2C"/>
    <w:rsid w:val="00707A70"/>
    <w:rsid w:val="00717C27"/>
    <w:rsid w:val="00724E3D"/>
    <w:rsid w:val="00734175"/>
    <w:rsid w:val="007378B9"/>
    <w:rsid w:val="00742EB4"/>
    <w:rsid w:val="00743043"/>
    <w:rsid w:val="007435B6"/>
    <w:rsid w:val="007534F7"/>
    <w:rsid w:val="00756254"/>
    <w:rsid w:val="00767CE0"/>
    <w:rsid w:val="00770BBF"/>
    <w:rsid w:val="00777DC7"/>
    <w:rsid w:val="00792965"/>
    <w:rsid w:val="00795ECF"/>
    <w:rsid w:val="007A0127"/>
    <w:rsid w:val="007A40A1"/>
    <w:rsid w:val="007A4B6E"/>
    <w:rsid w:val="007A5173"/>
    <w:rsid w:val="007A7DAF"/>
    <w:rsid w:val="007B200F"/>
    <w:rsid w:val="007B3800"/>
    <w:rsid w:val="007B3851"/>
    <w:rsid w:val="007B3B31"/>
    <w:rsid w:val="007B4A95"/>
    <w:rsid w:val="007B7FFE"/>
    <w:rsid w:val="007C7D07"/>
    <w:rsid w:val="007D29E1"/>
    <w:rsid w:val="007D43FF"/>
    <w:rsid w:val="007D64CE"/>
    <w:rsid w:val="007D672C"/>
    <w:rsid w:val="007E15BF"/>
    <w:rsid w:val="007E53CE"/>
    <w:rsid w:val="007F08F8"/>
    <w:rsid w:val="007F5F73"/>
    <w:rsid w:val="007F64B5"/>
    <w:rsid w:val="00805571"/>
    <w:rsid w:val="0080646A"/>
    <w:rsid w:val="00810455"/>
    <w:rsid w:val="00811D80"/>
    <w:rsid w:val="008137C9"/>
    <w:rsid w:val="0081614A"/>
    <w:rsid w:val="008211E0"/>
    <w:rsid w:val="00821577"/>
    <w:rsid w:val="00823836"/>
    <w:rsid w:val="00825A23"/>
    <w:rsid w:val="00825D35"/>
    <w:rsid w:val="0082757D"/>
    <w:rsid w:val="0083211E"/>
    <w:rsid w:val="00833535"/>
    <w:rsid w:val="00834FC1"/>
    <w:rsid w:val="008362D2"/>
    <w:rsid w:val="00836C2B"/>
    <w:rsid w:val="008403F2"/>
    <w:rsid w:val="00840AD8"/>
    <w:rsid w:val="00851A16"/>
    <w:rsid w:val="00856357"/>
    <w:rsid w:val="00861D1A"/>
    <w:rsid w:val="00863DAA"/>
    <w:rsid w:val="008672BE"/>
    <w:rsid w:val="00874EF1"/>
    <w:rsid w:val="008803C5"/>
    <w:rsid w:val="008806C1"/>
    <w:rsid w:val="008832A4"/>
    <w:rsid w:val="00883C8A"/>
    <w:rsid w:val="00891D8C"/>
    <w:rsid w:val="00892B3E"/>
    <w:rsid w:val="0089583A"/>
    <w:rsid w:val="008A0210"/>
    <w:rsid w:val="008A2212"/>
    <w:rsid w:val="008A290C"/>
    <w:rsid w:val="008A4D0D"/>
    <w:rsid w:val="008A6B62"/>
    <w:rsid w:val="008B0C75"/>
    <w:rsid w:val="008B0D8B"/>
    <w:rsid w:val="008B6980"/>
    <w:rsid w:val="008C10B1"/>
    <w:rsid w:val="008C347B"/>
    <w:rsid w:val="008C5618"/>
    <w:rsid w:val="008D097B"/>
    <w:rsid w:val="008D0ECA"/>
    <w:rsid w:val="008D4671"/>
    <w:rsid w:val="008D5192"/>
    <w:rsid w:val="008D7560"/>
    <w:rsid w:val="008E41A7"/>
    <w:rsid w:val="008E42A7"/>
    <w:rsid w:val="008E605E"/>
    <w:rsid w:val="008F0E31"/>
    <w:rsid w:val="008F3DC9"/>
    <w:rsid w:val="00901DA9"/>
    <w:rsid w:val="00905511"/>
    <w:rsid w:val="00906B29"/>
    <w:rsid w:val="00913DC3"/>
    <w:rsid w:val="009156F9"/>
    <w:rsid w:val="00920F75"/>
    <w:rsid w:val="00921E77"/>
    <w:rsid w:val="009237FF"/>
    <w:rsid w:val="0092408A"/>
    <w:rsid w:val="00926FAA"/>
    <w:rsid w:val="0094105A"/>
    <w:rsid w:val="0094285F"/>
    <w:rsid w:val="0094351C"/>
    <w:rsid w:val="00944BA4"/>
    <w:rsid w:val="00946758"/>
    <w:rsid w:val="00947A23"/>
    <w:rsid w:val="0095042C"/>
    <w:rsid w:val="0095676F"/>
    <w:rsid w:val="00961FA6"/>
    <w:rsid w:val="0096669F"/>
    <w:rsid w:val="00966AFD"/>
    <w:rsid w:val="00971DED"/>
    <w:rsid w:val="009731F6"/>
    <w:rsid w:val="009738EF"/>
    <w:rsid w:val="00984773"/>
    <w:rsid w:val="00990F3A"/>
    <w:rsid w:val="00991E73"/>
    <w:rsid w:val="00994BE6"/>
    <w:rsid w:val="009A4473"/>
    <w:rsid w:val="009A709A"/>
    <w:rsid w:val="009A7EAB"/>
    <w:rsid w:val="009B1E31"/>
    <w:rsid w:val="009C75AF"/>
    <w:rsid w:val="009C7854"/>
    <w:rsid w:val="009C7F64"/>
    <w:rsid w:val="009D321C"/>
    <w:rsid w:val="009D737C"/>
    <w:rsid w:val="009D74FE"/>
    <w:rsid w:val="009E0098"/>
    <w:rsid w:val="009E0EF4"/>
    <w:rsid w:val="009E1F4E"/>
    <w:rsid w:val="009E7333"/>
    <w:rsid w:val="009F44DA"/>
    <w:rsid w:val="00A11D3C"/>
    <w:rsid w:val="00A36B48"/>
    <w:rsid w:val="00A36DB0"/>
    <w:rsid w:val="00A37BF5"/>
    <w:rsid w:val="00A428D8"/>
    <w:rsid w:val="00A4702D"/>
    <w:rsid w:val="00A4758B"/>
    <w:rsid w:val="00A52EDE"/>
    <w:rsid w:val="00A543E9"/>
    <w:rsid w:val="00A63C5E"/>
    <w:rsid w:val="00A668C5"/>
    <w:rsid w:val="00A70DD9"/>
    <w:rsid w:val="00A72545"/>
    <w:rsid w:val="00A743BA"/>
    <w:rsid w:val="00A77B4E"/>
    <w:rsid w:val="00A77C4D"/>
    <w:rsid w:val="00A82064"/>
    <w:rsid w:val="00A86353"/>
    <w:rsid w:val="00A9250A"/>
    <w:rsid w:val="00A93D87"/>
    <w:rsid w:val="00A944C4"/>
    <w:rsid w:val="00AA3E58"/>
    <w:rsid w:val="00AA424C"/>
    <w:rsid w:val="00AA6C65"/>
    <w:rsid w:val="00AB2437"/>
    <w:rsid w:val="00AB2923"/>
    <w:rsid w:val="00AB48BD"/>
    <w:rsid w:val="00AC227B"/>
    <w:rsid w:val="00AC4B2E"/>
    <w:rsid w:val="00AC4D96"/>
    <w:rsid w:val="00AC4F12"/>
    <w:rsid w:val="00AD61D9"/>
    <w:rsid w:val="00AD6BD4"/>
    <w:rsid w:val="00AD7E75"/>
    <w:rsid w:val="00AE0005"/>
    <w:rsid w:val="00AE2E48"/>
    <w:rsid w:val="00AE3D55"/>
    <w:rsid w:val="00AF5E6D"/>
    <w:rsid w:val="00B05ECA"/>
    <w:rsid w:val="00B063FC"/>
    <w:rsid w:val="00B12580"/>
    <w:rsid w:val="00B1753B"/>
    <w:rsid w:val="00B2395F"/>
    <w:rsid w:val="00B24024"/>
    <w:rsid w:val="00B24DE2"/>
    <w:rsid w:val="00B2767A"/>
    <w:rsid w:val="00B320A2"/>
    <w:rsid w:val="00B34F6B"/>
    <w:rsid w:val="00B46088"/>
    <w:rsid w:val="00B460A9"/>
    <w:rsid w:val="00B53F81"/>
    <w:rsid w:val="00B541F3"/>
    <w:rsid w:val="00B64AB4"/>
    <w:rsid w:val="00B743D8"/>
    <w:rsid w:val="00B77088"/>
    <w:rsid w:val="00B95E1A"/>
    <w:rsid w:val="00B9612E"/>
    <w:rsid w:val="00B9749B"/>
    <w:rsid w:val="00BA08C8"/>
    <w:rsid w:val="00BA7637"/>
    <w:rsid w:val="00BB011E"/>
    <w:rsid w:val="00BB3F6F"/>
    <w:rsid w:val="00BB5342"/>
    <w:rsid w:val="00BB671D"/>
    <w:rsid w:val="00BC38BF"/>
    <w:rsid w:val="00BC3F41"/>
    <w:rsid w:val="00BC48A9"/>
    <w:rsid w:val="00BD2397"/>
    <w:rsid w:val="00BD3609"/>
    <w:rsid w:val="00BD6EA0"/>
    <w:rsid w:val="00BD7BAE"/>
    <w:rsid w:val="00BE1084"/>
    <w:rsid w:val="00BE2073"/>
    <w:rsid w:val="00BE7368"/>
    <w:rsid w:val="00BE79BF"/>
    <w:rsid w:val="00BF3AA6"/>
    <w:rsid w:val="00C0164D"/>
    <w:rsid w:val="00C01715"/>
    <w:rsid w:val="00C02EEF"/>
    <w:rsid w:val="00C05DE1"/>
    <w:rsid w:val="00C0622C"/>
    <w:rsid w:val="00C10094"/>
    <w:rsid w:val="00C1052C"/>
    <w:rsid w:val="00C1131B"/>
    <w:rsid w:val="00C15309"/>
    <w:rsid w:val="00C21FBB"/>
    <w:rsid w:val="00C2253C"/>
    <w:rsid w:val="00C25232"/>
    <w:rsid w:val="00C26306"/>
    <w:rsid w:val="00C26B1D"/>
    <w:rsid w:val="00C3749D"/>
    <w:rsid w:val="00C57487"/>
    <w:rsid w:val="00C61D37"/>
    <w:rsid w:val="00C62253"/>
    <w:rsid w:val="00C64D7A"/>
    <w:rsid w:val="00C64E23"/>
    <w:rsid w:val="00C65238"/>
    <w:rsid w:val="00C65512"/>
    <w:rsid w:val="00C678D2"/>
    <w:rsid w:val="00C701E4"/>
    <w:rsid w:val="00C7380A"/>
    <w:rsid w:val="00C74A54"/>
    <w:rsid w:val="00C77BFE"/>
    <w:rsid w:val="00C82309"/>
    <w:rsid w:val="00C82C24"/>
    <w:rsid w:val="00C8381C"/>
    <w:rsid w:val="00C87E41"/>
    <w:rsid w:val="00C94553"/>
    <w:rsid w:val="00C94F2A"/>
    <w:rsid w:val="00C963A6"/>
    <w:rsid w:val="00C968BC"/>
    <w:rsid w:val="00CA18F2"/>
    <w:rsid w:val="00CA2937"/>
    <w:rsid w:val="00CA2AAC"/>
    <w:rsid w:val="00CA2EF3"/>
    <w:rsid w:val="00CB5956"/>
    <w:rsid w:val="00CC1A25"/>
    <w:rsid w:val="00CC594E"/>
    <w:rsid w:val="00CE1AA7"/>
    <w:rsid w:val="00CE6E72"/>
    <w:rsid w:val="00CE76E6"/>
    <w:rsid w:val="00CE79D1"/>
    <w:rsid w:val="00CF2D49"/>
    <w:rsid w:val="00CF73D3"/>
    <w:rsid w:val="00D0037E"/>
    <w:rsid w:val="00D04032"/>
    <w:rsid w:val="00D041FA"/>
    <w:rsid w:val="00D05613"/>
    <w:rsid w:val="00D11B8E"/>
    <w:rsid w:val="00D20914"/>
    <w:rsid w:val="00D2182D"/>
    <w:rsid w:val="00D22E97"/>
    <w:rsid w:val="00D3073E"/>
    <w:rsid w:val="00D31018"/>
    <w:rsid w:val="00D3548B"/>
    <w:rsid w:val="00D4235C"/>
    <w:rsid w:val="00D42AFF"/>
    <w:rsid w:val="00D452B6"/>
    <w:rsid w:val="00D453D2"/>
    <w:rsid w:val="00D47620"/>
    <w:rsid w:val="00D52774"/>
    <w:rsid w:val="00D532FF"/>
    <w:rsid w:val="00D548E8"/>
    <w:rsid w:val="00D55FDC"/>
    <w:rsid w:val="00D621D0"/>
    <w:rsid w:val="00D622A3"/>
    <w:rsid w:val="00D6312A"/>
    <w:rsid w:val="00D6349E"/>
    <w:rsid w:val="00D66461"/>
    <w:rsid w:val="00D76937"/>
    <w:rsid w:val="00D80061"/>
    <w:rsid w:val="00D8138D"/>
    <w:rsid w:val="00D82CBC"/>
    <w:rsid w:val="00D83224"/>
    <w:rsid w:val="00D84B0C"/>
    <w:rsid w:val="00D85D6D"/>
    <w:rsid w:val="00D949D3"/>
    <w:rsid w:val="00D94DF1"/>
    <w:rsid w:val="00D96683"/>
    <w:rsid w:val="00DA129D"/>
    <w:rsid w:val="00DA2379"/>
    <w:rsid w:val="00DA2B96"/>
    <w:rsid w:val="00DA34B2"/>
    <w:rsid w:val="00DA3A74"/>
    <w:rsid w:val="00DA701D"/>
    <w:rsid w:val="00DA7153"/>
    <w:rsid w:val="00DB0ED2"/>
    <w:rsid w:val="00DB1F94"/>
    <w:rsid w:val="00DB2D33"/>
    <w:rsid w:val="00DB2FB6"/>
    <w:rsid w:val="00DB3B5B"/>
    <w:rsid w:val="00DB3ED9"/>
    <w:rsid w:val="00DB3F9D"/>
    <w:rsid w:val="00DB67F8"/>
    <w:rsid w:val="00DB7266"/>
    <w:rsid w:val="00DC0A0F"/>
    <w:rsid w:val="00DC0F02"/>
    <w:rsid w:val="00DC3002"/>
    <w:rsid w:val="00DC3817"/>
    <w:rsid w:val="00DC4A3F"/>
    <w:rsid w:val="00DC6210"/>
    <w:rsid w:val="00DD05C2"/>
    <w:rsid w:val="00DD23B2"/>
    <w:rsid w:val="00DD3D3D"/>
    <w:rsid w:val="00DE7482"/>
    <w:rsid w:val="00DF0F1C"/>
    <w:rsid w:val="00DF30BD"/>
    <w:rsid w:val="00E03730"/>
    <w:rsid w:val="00E053F6"/>
    <w:rsid w:val="00E05984"/>
    <w:rsid w:val="00E0606E"/>
    <w:rsid w:val="00E07622"/>
    <w:rsid w:val="00E10DF3"/>
    <w:rsid w:val="00E11D04"/>
    <w:rsid w:val="00E11DC8"/>
    <w:rsid w:val="00E12221"/>
    <w:rsid w:val="00E15CFA"/>
    <w:rsid w:val="00E16475"/>
    <w:rsid w:val="00E1652E"/>
    <w:rsid w:val="00E262C5"/>
    <w:rsid w:val="00E262D5"/>
    <w:rsid w:val="00E26D63"/>
    <w:rsid w:val="00E27C9B"/>
    <w:rsid w:val="00E32E7E"/>
    <w:rsid w:val="00E43AFB"/>
    <w:rsid w:val="00E465A9"/>
    <w:rsid w:val="00E46FAC"/>
    <w:rsid w:val="00E540C6"/>
    <w:rsid w:val="00E54ECC"/>
    <w:rsid w:val="00E61047"/>
    <w:rsid w:val="00E65320"/>
    <w:rsid w:val="00E71AB2"/>
    <w:rsid w:val="00E77C4C"/>
    <w:rsid w:val="00E85F61"/>
    <w:rsid w:val="00E962AF"/>
    <w:rsid w:val="00EA3DD8"/>
    <w:rsid w:val="00EA5250"/>
    <w:rsid w:val="00EB2655"/>
    <w:rsid w:val="00EB2BCA"/>
    <w:rsid w:val="00EB2FE9"/>
    <w:rsid w:val="00EB4B5B"/>
    <w:rsid w:val="00EB63A0"/>
    <w:rsid w:val="00EC2009"/>
    <w:rsid w:val="00EC576B"/>
    <w:rsid w:val="00EC74C5"/>
    <w:rsid w:val="00ED012A"/>
    <w:rsid w:val="00ED01FA"/>
    <w:rsid w:val="00EE0C8B"/>
    <w:rsid w:val="00EE1B35"/>
    <w:rsid w:val="00EE2D63"/>
    <w:rsid w:val="00EE6E3B"/>
    <w:rsid w:val="00EF3F66"/>
    <w:rsid w:val="00F0522B"/>
    <w:rsid w:val="00F05F17"/>
    <w:rsid w:val="00F0611E"/>
    <w:rsid w:val="00F20DC2"/>
    <w:rsid w:val="00F2466D"/>
    <w:rsid w:val="00F257F0"/>
    <w:rsid w:val="00F27C34"/>
    <w:rsid w:val="00F3113F"/>
    <w:rsid w:val="00F32372"/>
    <w:rsid w:val="00F34F7A"/>
    <w:rsid w:val="00F35980"/>
    <w:rsid w:val="00F42098"/>
    <w:rsid w:val="00F422DE"/>
    <w:rsid w:val="00F44044"/>
    <w:rsid w:val="00F56BFE"/>
    <w:rsid w:val="00F573E0"/>
    <w:rsid w:val="00F57CB0"/>
    <w:rsid w:val="00F6013E"/>
    <w:rsid w:val="00F60189"/>
    <w:rsid w:val="00F6222A"/>
    <w:rsid w:val="00F63B74"/>
    <w:rsid w:val="00F705FC"/>
    <w:rsid w:val="00F72393"/>
    <w:rsid w:val="00F74EA0"/>
    <w:rsid w:val="00F77BF0"/>
    <w:rsid w:val="00F81BC1"/>
    <w:rsid w:val="00F85E81"/>
    <w:rsid w:val="00F87093"/>
    <w:rsid w:val="00F9152A"/>
    <w:rsid w:val="00F92DBA"/>
    <w:rsid w:val="00F93090"/>
    <w:rsid w:val="00F9710A"/>
    <w:rsid w:val="00FA0AFB"/>
    <w:rsid w:val="00FA7B1B"/>
    <w:rsid w:val="00FB5CF1"/>
    <w:rsid w:val="00FC4C55"/>
    <w:rsid w:val="00FC603E"/>
    <w:rsid w:val="00FC6066"/>
    <w:rsid w:val="00FC69A6"/>
    <w:rsid w:val="00FD1059"/>
    <w:rsid w:val="00FD5B40"/>
    <w:rsid w:val="00FE33F6"/>
    <w:rsid w:val="00FE6FDB"/>
    <w:rsid w:val="00FE7D30"/>
    <w:rsid w:val="00FF09E6"/>
    <w:rsid w:val="00FF76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0942E9F"/>
  <w15:docId w15:val="{A4820645-8C77-479E-B8CA-E3C0481B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
    <w:qFormat/>
    <w:rsid w:val="00147815"/>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rsid w:val="00147815"/>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uiPriority w:val="99"/>
    <w:rsid w:val="00147815"/>
    <w:rPr>
      <w:i/>
      <w:sz w:val="24"/>
    </w:rPr>
  </w:style>
  <w:style w:type="paragraph" w:customStyle="1" w:styleId="NCEAtablebody">
    <w:name w:val="NCEA table body"/>
    <w:basedOn w:val="Normal"/>
    <w:rsid w:val="009C75AF"/>
    <w:pPr>
      <w:spacing w:before="40" w:after="40"/>
    </w:pPr>
    <w:rPr>
      <w:rFonts w:ascii="Arial" w:eastAsia="Times New Roman" w:hAnsi="Arial"/>
      <w:color w:val="auto"/>
      <w:sz w:val="20"/>
      <w:szCs w:val="20"/>
      <w:lang w:val="en-AU" w:eastAsia="en-NZ"/>
    </w:rPr>
  </w:style>
  <w:style w:type="character" w:customStyle="1" w:styleId="NCEAbodytextChar">
    <w:name w:val="NCEA bodytext Char"/>
    <w:link w:val="NCEAbodytext"/>
    <w:locked/>
    <w:rsid w:val="00F93090"/>
    <w:rPr>
      <w:rFonts w:ascii="Arial" w:eastAsia="Times New Roman" w:hAnsi="Arial" w:cs="Arial"/>
      <w:sz w:val="22"/>
      <w:lang w:eastAsia="en-NZ"/>
    </w:rPr>
  </w:style>
  <w:style w:type="character" w:customStyle="1" w:styleId="NCEAbulletsChar">
    <w:name w:val="NCEA bullets Char"/>
    <w:link w:val="NCEAbullets"/>
    <w:locked/>
    <w:rsid w:val="00E85F61"/>
    <w:rPr>
      <w:rFonts w:ascii="Arial" w:hAnsi="Arial" w:cs="Arial"/>
      <w:sz w:val="22"/>
      <w:szCs w:val="24"/>
      <w:lang w:eastAsia="en-NZ"/>
    </w:rPr>
  </w:style>
  <w:style w:type="paragraph" w:customStyle="1" w:styleId="NCEAbullets">
    <w:name w:val="NCEA bullets"/>
    <w:basedOn w:val="Normal"/>
    <w:link w:val="NCEAbulletsChar"/>
    <w:rsid w:val="00E85F61"/>
    <w:pPr>
      <w:widowControl w:val="0"/>
      <w:tabs>
        <w:tab w:val="left" w:pos="397"/>
        <w:tab w:val="num" w:pos="426"/>
        <w:tab w:val="left" w:pos="794"/>
        <w:tab w:val="left" w:pos="1191"/>
      </w:tabs>
      <w:autoSpaceDE w:val="0"/>
      <w:autoSpaceDN w:val="0"/>
      <w:adjustRightInd w:val="0"/>
      <w:spacing w:before="80" w:after="80"/>
      <w:ind w:left="426" w:hanging="426"/>
    </w:pPr>
    <w:rPr>
      <w:rFonts w:ascii="Arial" w:hAnsi="Arial" w:cs="Arial"/>
      <w:color w:val="auto"/>
      <w:sz w:val="22"/>
      <w:lang w:eastAsia="en-NZ"/>
    </w:rPr>
  </w:style>
  <w:style w:type="paragraph" w:customStyle="1" w:styleId="NCEAAnnotations">
    <w:name w:val="NCEA Annotations"/>
    <w:basedOn w:val="Normal"/>
    <w:uiPriority w:val="99"/>
    <w:rsid w:val="001F25D4"/>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character" w:styleId="Hyperlink">
    <w:name w:val="Hyperlink"/>
    <w:uiPriority w:val="99"/>
    <w:locked/>
    <w:rsid w:val="008C10B1"/>
    <w:rPr>
      <w:rFonts w:cs="Times New Roman"/>
      <w:color w:val="0000FF"/>
      <w:u w:val="single"/>
    </w:rPr>
  </w:style>
  <w:style w:type="character" w:styleId="HTMLCite">
    <w:name w:val="HTML Cite"/>
    <w:uiPriority w:val="99"/>
    <w:locked/>
    <w:rsid w:val="008C10B1"/>
    <w:rPr>
      <w:rFonts w:cs="Times New Roman"/>
      <w:color w:val="009933"/>
    </w:rPr>
  </w:style>
  <w:style w:type="paragraph" w:customStyle="1" w:styleId="NCEAHeadInfoL1">
    <w:name w:val="NCEA Head Info L1"/>
    <w:uiPriority w:val="99"/>
    <w:rsid w:val="00B2395F"/>
    <w:pPr>
      <w:spacing w:before="200" w:after="200"/>
    </w:pPr>
    <w:rPr>
      <w:rFonts w:ascii="Arial" w:eastAsia="Times New Roman" w:hAnsi="Arial" w:cs="Arial"/>
      <w:b/>
      <w:sz w:val="32"/>
      <w:lang w:eastAsia="en-NZ"/>
    </w:rPr>
  </w:style>
  <w:style w:type="paragraph" w:customStyle="1" w:styleId="NCEAtablebullet">
    <w:name w:val="NCEA table bullet"/>
    <w:basedOn w:val="Normal"/>
    <w:rsid w:val="0045319E"/>
    <w:pPr>
      <w:numPr>
        <w:numId w:val="5"/>
      </w:numPr>
      <w:spacing w:before="80" w:after="80"/>
      <w:ind w:left="227" w:hanging="227"/>
    </w:pPr>
    <w:rPr>
      <w:rFonts w:ascii="Arial" w:eastAsia="Times New Roman" w:hAnsi="Arial"/>
      <w:color w:val="auto"/>
      <w:sz w:val="20"/>
      <w:szCs w:val="20"/>
      <w:lang w:eastAsia="en-NZ"/>
    </w:rPr>
  </w:style>
  <w:style w:type="character" w:styleId="FootnoteReference">
    <w:name w:val="footnote reference"/>
    <w:basedOn w:val="DefaultParagraphFont"/>
    <w:locked/>
    <w:rsid w:val="00F6013E"/>
    <w:rPr>
      <w:rFonts w:cs="Times New Roman"/>
      <w:vertAlign w:val="superscript"/>
    </w:rPr>
  </w:style>
  <w:style w:type="paragraph" w:styleId="CommentText">
    <w:name w:val="annotation text"/>
    <w:basedOn w:val="Normal"/>
    <w:link w:val="CommentTextChar"/>
    <w:uiPriority w:val="99"/>
    <w:semiHidden/>
    <w:unhideWhenUsed/>
    <w:locked/>
    <w:rsid w:val="00225125"/>
  </w:style>
  <w:style w:type="character" w:customStyle="1" w:styleId="CommentTextChar">
    <w:name w:val="Comment Text Char"/>
    <w:basedOn w:val="DefaultParagraphFont"/>
    <w:link w:val="CommentText"/>
    <w:uiPriority w:val="99"/>
    <w:semiHidden/>
    <w:rsid w:val="00225125"/>
    <w:rPr>
      <w:rFonts w:asciiTheme="minorHAnsi" w:hAnsiTheme="minorHAnsi"/>
      <w:color w:val="000000" w:themeColor="text1"/>
      <w:sz w:val="24"/>
      <w:szCs w:val="24"/>
      <w:lang w:eastAsia="en-US"/>
    </w:rPr>
  </w:style>
  <w:style w:type="paragraph" w:styleId="CommentSubject">
    <w:name w:val="annotation subject"/>
    <w:basedOn w:val="CommentText"/>
    <w:next w:val="CommentText"/>
    <w:link w:val="CommentSubjectChar"/>
    <w:uiPriority w:val="99"/>
    <w:semiHidden/>
    <w:unhideWhenUsed/>
    <w:locked/>
    <w:rsid w:val="00C968BC"/>
    <w:rPr>
      <w:b/>
      <w:bCs/>
      <w:sz w:val="20"/>
      <w:szCs w:val="20"/>
    </w:rPr>
  </w:style>
  <w:style w:type="character" w:customStyle="1" w:styleId="CommentSubjectChar">
    <w:name w:val="Comment Subject Char"/>
    <w:basedOn w:val="CommentTextChar"/>
    <w:link w:val="CommentSubject"/>
    <w:uiPriority w:val="99"/>
    <w:semiHidden/>
    <w:rsid w:val="00C968BC"/>
    <w:rPr>
      <w:rFonts w:asciiTheme="minorHAnsi" w:hAnsiTheme="minorHAnsi"/>
      <w:b/>
      <w:bCs/>
      <w:color w:val="000000" w:themeColor="text1"/>
      <w:sz w:val="24"/>
      <w:szCs w:val="24"/>
      <w:lang w:eastAsia="en-US"/>
    </w:rPr>
  </w:style>
  <w:style w:type="character" w:styleId="FollowedHyperlink">
    <w:name w:val="FollowedHyperlink"/>
    <w:basedOn w:val="DefaultParagraphFont"/>
    <w:uiPriority w:val="99"/>
    <w:semiHidden/>
    <w:unhideWhenUsed/>
    <w:locked/>
    <w:rsid w:val="007D64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48447">
      <w:bodyDiv w:val="1"/>
      <w:marLeft w:val="0"/>
      <w:marRight w:val="0"/>
      <w:marTop w:val="0"/>
      <w:marBottom w:val="0"/>
      <w:divBdr>
        <w:top w:val="none" w:sz="0" w:space="0" w:color="auto"/>
        <w:left w:val="none" w:sz="0" w:space="0" w:color="auto"/>
        <w:bottom w:val="none" w:sz="0" w:space="0" w:color="auto"/>
        <w:right w:val="none" w:sz="0" w:space="0" w:color="auto"/>
      </w:divBdr>
    </w:div>
    <w:div w:id="589893800">
      <w:bodyDiv w:val="1"/>
      <w:marLeft w:val="0"/>
      <w:marRight w:val="0"/>
      <w:marTop w:val="0"/>
      <w:marBottom w:val="0"/>
      <w:divBdr>
        <w:top w:val="none" w:sz="0" w:space="0" w:color="auto"/>
        <w:left w:val="none" w:sz="0" w:space="0" w:color="auto"/>
        <w:bottom w:val="none" w:sz="0" w:space="0" w:color="auto"/>
        <w:right w:val="none" w:sz="0" w:space="0" w:color="auto"/>
      </w:divBdr>
    </w:div>
    <w:div w:id="871958949">
      <w:bodyDiv w:val="1"/>
      <w:marLeft w:val="0"/>
      <w:marRight w:val="0"/>
      <w:marTop w:val="0"/>
      <w:marBottom w:val="0"/>
      <w:divBdr>
        <w:top w:val="none" w:sz="0" w:space="0" w:color="auto"/>
        <w:left w:val="none" w:sz="0" w:space="0" w:color="auto"/>
        <w:bottom w:val="none" w:sz="0" w:space="0" w:color="auto"/>
        <w:right w:val="none" w:sz="0" w:space="0" w:color="auto"/>
      </w:divBdr>
    </w:div>
    <w:div w:id="891236325">
      <w:bodyDiv w:val="1"/>
      <w:marLeft w:val="0"/>
      <w:marRight w:val="0"/>
      <w:marTop w:val="0"/>
      <w:marBottom w:val="0"/>
      <w:divBdr>
        <w:top w:val="none" w:sz="0" w:space="0" w:color="auto"/>
        <w:left w:val="none" w:sz="0" w:space="0" w:color="auto"/>
        <w:bottom w:val="none" w:sz="0" w:space="0" w:color="auto"/>
        <w:right w:val="none" w:sz="0" w:space="0" w:color="auto"/>
      </w:divBdr>
    </w:div>
    <w:div w:id="1083989456">
      <w:bodyDiv w:val="1"/>
      <w:marLeft w:val="0"/>
      <w:marRight w:val="0"/>
      <w:marTop w:val="0"/>
      <w:marBottom w:val="0"/>
      <w:divBdr>
        <w:top w:val="none" w:sz="0" w:space="0" w:color="auto"/>
        <w:left w:val="none" w:sz="0" w:space="0" w:color="auto"/>
        <w:bottom w:val="none" w:sz="0" w:space="0" w:color="auto"/>
        <w:right w:val="none" w:sz="0" w:space="0" w:color="auto"/>
      </w:divBdr>
    </w:div>
    <w:div w:id="1817455170">
      <w:bodyDiv w:val="1"/>
      <w:marLeft w:val="0"/>
      <w:marRight w:val="0"/>
      <w:marTop w:val="0"/>
      <w:marBottom w:val="0"/>
      <w:divBdr>
        <w:top w:val="none" w:sz="0" w:space="0" w:color="auto"/>
        <w:left w:val="none" w:sz="0" w:space="0" w:color="auto"/>
        <w:bottom w:val="none" w:sz="0" w:space="0" w:color="auto"/>
        <w:right w:val="none" w:sz="0" w:space="0" w:color="auto"/>
      </w:divBdr>
    </w:div>
    <w:div w:id="188286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ereomaori.tki.org.nz/Teacher-tools/Te-Whakaipurangi-Rauemi/Grammar-Progression-Tabl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
      <w:docPartPr>
        <w:name w:val="2432107073444615897C3659198B2452"/>
        <w:category>
          <w:name w:val="General"/>
          <w:gallery w:val="placeholder"/>
        </w:category>
        <w:types>
          <w:type w:val="bbPlcHdr"/>
        </w:types>
        <w:behaviors>
          <w:behavior w:val="content"/>
        </w:behaviors>
        <w:guid w:val="{CBB8E531-C609-4CC6-AA10-D12A900275A1}"/>
      </w:docPartPr>
      <w:docPartBody>
        <w:p w:rsidR="00466203" w:rsidRDefault="00CB1E88" w:rsidP="00CB1E88">
          <w:pPr>
            <w:pStyle w:val="2432107073444615897C3659198B2452"/>
          </w:pPr>
          <w:r w:rsidRPr="00490F97">
            <w:rPr>
              <w:rStyle w:val="PlaceholderText"/>
            </w:rPr>
            <w:t>Click here to enter text.</w:t>
          </w:r>
        </w:p>
      </w:docPartBody>
    </w:docPart>
    <w:docPart>
      <w:docPartPr>
        <w:name w:val="06B36E8ADC564BB8B42E71A1E39543C1"/>
        <w:category>
          <w:name w:val="General"/>
          <w:gallery w:val="placeholder"/>
        </w:category>
        <w:types>
          <w:type w:val="bbPlcHdr"/>
        </w:types>
        <w:behaviors>
          <w:behavior w:val="content"/>
        </w:behaviors>
        <w:guid w:val="{602F9B6F-092A-4D8F-A930-6D7A6E7BEEE9}"/>
      </w:docPartPr>
      <w:docPartBody>
        <w:p w:rsidR="00466203" w:rsidRDefault="00CB1E88" w:rsidP="00CB1E88">
          <w:pPr>
            <w:pStyle w:val="06B36E8ADC564BB8B42E71A1E39543C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12948"/>
    <w:rsid w:val="00055BAC"/>
    <w:rsid w:val="00055E52"/>
    <w:rsid w:val="000D7321"/>
    <w:rsid w:val="00124FAB"/>
    <w:rsid w:val="001434F1"/>
    <w:rsid w:val="00167FD0"/>
    <w:rsid w:val="001864EC"/>
    <w:rsid w:val="00226E44"/>
    <w:rsid w:val="00252A60"/>
    <w:rsid w:val="002531C6"/>
    <w:rsid w:val="00342126"/>
    <w:rsid w:val="003D7123"/>
    <w:rsid w:val="003E54DC"/>
    <w:rsid w:val="003F5D38"/>
    <w:rsid w:val="004337D3"/>
    <w:rsid w:val="00445CC2"/>
    <w:rsid w:val="00466203"/>
    <w:rsid w:val="00474B7B"/>
    <w:rsid w:val="004A413E"/>
    <w:rsid w:val="00505143"/>
    <w:rsid w:val="00506B7D"/>
    <w:rsid w:val="00544F5B"/>
    <w:rsid w:val="00561817"/>
    <w:rsid w:val="00580756"/>
    <w:rsid w:val="00581102"/>
    <w:rsid w:val="005A36D5"/>
    <w:rsid w:val="005F7178"/>
    <w:rsid w:val="005F7535"/>
    <w:rsid w:val="0061395A"/>
    <w:rsid w:val="006167A7"/>
    <w:rsid w:val="00616C94"/>
    <w:rsid w:val="0066685E"/>
    <w:rsid w:val="00691A83"/>
    <w:rsid w:val="00693F0F"/>
    <w:rsid w:val="006C0853"/>
    <w:rsid w:val="006E458A"/>
    <w:rsid w:val="00763C0A"/>
    <w:rsid w:val="00763D4B"/>
    <w:rsid w:val="007753CB"/>
    <w:rsid w:val="007B2049"/>
    <w:rsid w:val="007D254E"/>
    <w:rsid w:val="00832D2A"/>
    <w:rsid w:val="00873E05"/>
    <w:rsid w:val="008D1607"/>
    <w:rsid w:val="008E1E15"/>
    <w:rsid w:val="008E5D62"/>
    <w:rsid w:val="00921372"/>
    <w:rsid w:val="00922879"/>
    <w:rsid w:val="00923C08"/>
    <w:rsid w:val="009272D7"/>
    <w:rsid w:val="009329EE"/>
    <w:rsid w:val="009427B2"/>
    <w:rsid w:val="00962B1B"/>
    <w:rsid w:val="009A2A06"/>
    <w:rsid w:val="009C3EC9"/>
    <w:rsid w:val="009C44E2"/>
    <w:rsid w:val="009F05BA"/>
    <w:rsid w:val="00A03A3C"/>
    <w:rsid w:val="00A11984"/>
    <w:rsid w:val="00A4437C"/>
    <w:rsid w:val="00AC4CD1"/>
    <w:rsid w:val="00B502B7"/>
    <w:rsid w:val="00B539F5"/>
    <w:rsid w:val="00B63B59"/>
    <w:rsid w:val="00B818E2"/>
    <w:rsid w:val="00B87E92"/>
    <w:rsid w:val="00B87ED1"/>
    <w:rsid w:val="00BC727A"/>
    <w:rsid w:val="00BD010D"/>
    <w:rsid w:val="00BD3521"/>
    <w:rsid w:val="00BF3238"/>
    <w:rsid w:val="00C17C59"/>
    <w:rsid w:val="00C328AF"/>
    <w:rsid w:val="00C75E79"/>
    <w:rsid w:val="00CB1E88"/>
    <w:rsid w:val="00CC3879"/>
    <w:rsid w:val="00CD2826"/>
    <w:rsid w:val="00D007DF"/>
    <w:rsid w:val="00D02F6A"/>
    <w:rsid w:val="00D037E3"/>
    <w:rsid w:val="00D10724"/>
    <w:rsid w:val="00D13118"/>
    <w:rsid w:val="00D134A7"/>
    <w:rsid w:val="00D61508"/>
    <w:rsid w:val="00D63052"/>
    <w:rsid w:val="00D87C29"/>
    <w:rsid w:val="00D92E91"/>
    <w:rsid w:val="00DB219D"/>
    <w:rsid w:val="00DC4B68"/>
    <w:rsid w:val="00DE463D"/>
    <w:rsid w:val="00E37D6A"/>
    <w:rsid w:val="00E73E25"/>
    <w:rsid w:val="00E8737F"/>
    <w:rsid w:val="00ED4005"/>
    <w:rsid w:val="00EE07E7"/>
    <w:rsid w:val="00EE39C8"/>
    <w:rsid w:val="00EE3BBB"/>
    <w:rsid w:val="00F27A4B"/>
    <w:rsid w:val="00F51991"/>
    <w:rsid w:val="00F55451"/>
    <w:rsid w:val="00F639A3"/>
    <w:rsid w:val="00FB1EBA"/>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E91"/>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432107073444615897C3659198B2452">
    <w:name w:val="2432107073444615897C3659198B2452"/>
    <w:rsid w:val="00CB1E88"/>
    <w:rPr>
      <w:lang w:val="en-US" w:eastAsia="en-US"/>
    </w:rPr>
  </w:style>
  <w:style w:type="paragraph" w:customStyle="1" w:styleId="06B36E8ADC564BB8B42E71A1E39543C1">
    <w:name w:val="06B36E8ADC564BB8B42E71A1E39543C1"/>
    <w:rsid w:val="00CB1E8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39148-EC31-4793-A277-815933B5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Te reo Māori 1.5</dc:subject>
  <dc:creator>Ministry of Education</dc:creator>
  <cp:lastModifiedBy>Donna Leckie</cp:lastModifiedBy>
  <cp:revision>2</cp:revision>
  <cp:lastPrinted>2013-06-27T23:41:00Z</cp:lastPrinted>
  <dcterms:created xsi:type="dcterms:W3CDTF">2025-01-16T23:35:00Z</dcterms:created>
  <dcterms:modified xsi:type="dcterms:W3CDTF">2025-01-16T23:35:00Z</dcterms:modified>
</cp:coreProperties>
</file>